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68C5" w14:textId="0C4D6FA0" w:rsidR="00472671" w:rsidRDefault="00E1029C">
      <w:pPr>
        <w:spacing w:after="29"/>
        <w:ind w:left="1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29FB18F2" w14:textId="4D715858" w:rsidR="00472671" w:rsidRPr="004A6775" w:rsidRDefault="00E1029C" w:rsidP="4B0DBB7D">
      <w:pPr>
        <w:spacing w:after="9"/>
        <w:ind w:left="1"/>
        <w:rPr>
          <w:rFonts w:ascii="Gill Sans MT" w:eastAsia="Arial" w:hAnsi="Gill Sans MT" w:cs="Arial"/>
          <w:b/>
          <w:color w:val="7030A0"/>
          <w:sz w:val="48"/>
        </w:rPr>
      </w:pPr>
      <w:r w:rsidRPr="004A6775">
        <w:rPr>
          <w:rFonts w:ascii="Gill Sans MT" w:eastAsia="Arial" w:hAnsi="Gill Sans MT" w:cs="Arial"/>
          <w:b/>
          <w:color w:val="7030A0"/>
          <w:sz w:val="48"/>
        </w:rPr>
        <w:t xml:space="preserve">Biodiversity </w:t>
      </w:r>
      <w:r w:rsidR="009C71F6" w:rsidRPr="004A6775">
        <w:rPr>
          <w:rFonts w:ascii="Gill Sans MT" w:eastAsia="Arial" w:hAnsi="Gill Sans MT" w:cs="Arial"/>
          <w:b/>
          <w:color w:val="7030A0"/>
          <w:sz w:val="48"/>
        </w:rPr>
        <w:t>statement</w:t>
      </w:r>
    </w:p>
    <w:p w14:paraId="20F8CB6A" w14:textId="15647489" w:rsidR="00472671" w:rsidRPr="004A6775" w:rsidRDefault="00C92BC7">
      <w:pPr>
        <w:spacing w:after="0" w:line="276" w:lineRule="auto"/>
        <w:ind w:firstLine="1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sz w:val="32"/>
        </w:rPr>
        <w:t>To</w:t>
      </w:r>
      <w:r w:rsidR="00E1029C" w:rsidRPr="004A6775">
        <w:rPr>
          <w:rFonts w:ascii="Gill Sans MT" w:eastAsia="Arial" w:hAnsi="Gill Sans MT" w:cs="Arial"/>
          <w:sz w:val="32"/>
        </w:rPr>
        <w:t xml:space="preserve"> show how your development </w:t>
      </w:r>
      <w:r w:rsidR="009C71F6" w:rsidRPr="004A6775">
        <w:rPr>
          <w:rFonts w:ascii="Gill Sans MT" w:eastAsia="Arial" w:hAnsi="Gill Sans MT" w:cs="Arial"/>
          <w:sz w:val="32"/>
        </w:rPr>
        <w:t>has considered</w:t>
      </w:r>
      <w:r w:rsidR="00E1029C" w:rsidRPr="004A6775">
        <w:rPr>
          <w:rFonts w:ascii="Gill Sans MT" w:eastAsia="Arial" w:hAnsi="Gill Sans MT" w:cs="Arial"/>
          <w:sz w:val="32"/>
        </w:rPr>
        <w:t xml:space="preserve"> </w:t>
      </w:r>
      <w:r w:rsidR="000A5D27" w:rsidRPr="004A6775">
        <w:rPr>
          <w:rFonts w:ascii="Gill Sans MT" w:eastAsia="Arial" w:hAnsi="Gill Sans MT" w:cs="Arial"/>
          <w:sz w:val="32"/>
        </w:rPr>
        <w:t>B</w:t>
      </w:r>
      <w:r w:rsidR="00E1029C" w:rsidRPr="004A6775">
        <w:rPr>
          <w:rFonts w:ascii="Gill Sans MT" w:eastAsia="Arial" w:hAnsi="Gill Sans MT" w:cs="Arial"/>
          <w:sz w:val="32"/>
        </w:rPr>
        <w:t xml:space="preserve">iodiversity </w:t>
      </w:r>
      <w:r w:rsidR="000A5D27" w:rsidRPr="004A6775">
        <w:rPr>
          <w:rFonts w:ascii="Gill Sans MT" w:eastAsia="Arial" w:hAnsi="Gill Sans MT" w:cs="Arial"/>
          <w:sz w:val="32"/>
        </w:rPr>
        <w:t>N</w:t>
      </w:r>
      <w:r w:rsidR="00E1029C" w:rsidRPr="004A6775">
        <w:rPr>
          <w:rFonts w:ascii="Gill Sans MT" w:eastAsia="Arial" w:hAnsi="Gill Sans MT" w:cs="Arial"/>
          <w:sz w:val="32"/>
        </w:rPr>
        <w:t xml:space="preserve">et </w:t>
      </w:r>
      <w:r w:rsidR="000A5D27" w:rsidRPr="004A6775">
        <w:rPr>
          <w:rFonts w:ascii="Gill Sans MT" w:eastAsia="Arial" w:hAnsi="Gill Sans MT" w:cs="Arial"/>
          <w:sz w:val="32"/>
        </w:rPr>
        <w:t>G</w:t>
      </w:r>
      <w:r w:rsidR="00E1029C" w:rsidRPr="004A6775">
        <w:rPr>
          <w:rFonts w:ascii="Gill Sans MT" w:eastAsia="Arial" w:hAnsi="Gill Sans MT" w:cs="Arial"/>
          <w:sz w:val="32"/>
        </w:rPr>
        <w:t>ain</w:t>
      </w:r>
      <w:r w:rsidR="000A5D27" w:rsidRPr="004A6775">
        <w:rPr>
          <w:rFonts w:ascii="Gill Sans MT" w:eastAsia="Arial" w:hAnsi="Gill Sans MT" w:cs="Arial"/>
          <w:sz w:val="32"/>
        </w:rPr>
        <w:t xml:space="preserve"> (BNG)</w:t>
      </w:r>
      <w:r w:rsidR="00E1029C" w:rsidRPr="004A6775">
        <w:rPr>
          <w:rFonts w:ascii="Gill Sans MT" w:eastAsia="Arial" w:hAnsi="Gill Sans MT" w:cs="Arial"/>
          <w:sz w:val="32"/>
        </w:rPr>
        <w:t xml:space="preserve">. </w:t>
      </w:r>
    </w:p>
    <w:p w14:paraId="03A070A3" w14:textId="3FB75994" w:rsidR="00472671" w:rsidRPr="004A6775" w:rsidRDefault="001B7B7D">
      <w:pPr>
        <w:spacing w:after="69"/>
        <w:ind w:left="-29" w:right="-207"/>
        <w:rPr>
          <w:rFonts w:ascii="Gill Sans MT" w:hAnsi="Gill Sans MT"/>
        </w:rPr>
      </w:pPr>
      <w:r w:rsidRPr="004A6775">
        <w:rPr>
          <w:rFonts w:ascii="Gill Sans MT" w:hAnsi="Gill Sans MT"/>
          <w:noProof/>
        </w:rPr>
        <mc:AlternateContent>
          <mc:Choice Requires="wpg">
            <w:drawing>
              <wp:inline distT="0" distB="0" distL="0" distR="0" wp14:anchorId="41AF2D40" wp14:editId="39395587">
                <wp:extent cx="6158230" cy="8890"/>
                <wp:effectExtent l="0" t="0" r="0" b="2540"/>
                <wp:docPr id="1551441692" name="Group 108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8890"/>
                          <a:chOff x="0" y="0"/>
                          <a:chExt cx="61584" cy="91"/>
                        </a:xfrm>
                      </wpg:grpSpPr>
                      <wps:wsp>
                        <wps:cNvPr id="142304474" name="Shape 140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4" cy="91"/>
                          </a:xfrm>
                          <a:custGeom>
                            <a:avLst/>
                            <a:gdLst>
                              <a:gd name="T0" fmla="*/ 0 w 6158484"/>
                              <a:gd name="T1" fmla="*/ 0 h 9144"/>
                              <a:gd name="T2" fmla="*/ 61584 w 6158484"/>
                              <a:gd name="T3" fmla="*/ 0 h 9144"/>
                              <a:gd name="T4" fmla="*/ 61584 w 6158484"/>
                              <a:gd name="T5" fmla="*/ 91 h 9144"/>
                              <a:gd name="T6" fmla="*/ 0 w 6158484"/>
                              <a:gd name="T7" fmla="*/ 91 h 9144"/>
                              <a:gd name="T8" fmla="*/ 0 w 615848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58484"/>
                              <a:gd name="T16" fmla="*/ 0 h 9144"/>
                              <a:gd name="T17" fmla="*/ 6158484 w 615848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93634" id="Group 10806" o:spid="_x0000_s1026" alt="&quot;&quot;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">
                <v:shape id="Shape 14032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" path="m,l6158484,r,9144l,9144,,e" fillcolor="black" stroked="f" strokeweight="0">
                  <v:stroke miterlimit="83231f" joinstyle="miter"/>
                  <v:path arrowok="t" o:connecttype="custom" o:connectlocs="0,0;616,0;616,1;0,1;0,0" o:connectangles="0,0,0,0,0" textboxrect="0,0,6158484,9144"/>
                </v:shape>
                <w10:anchorlock/>
              </v:group>
            </w:pict>
          </mc:Fallback>
        </mc:AlternateContent>
      </w:r>
    </w:p>
    <w:p w14:paraId="3D0DC97F" w14:textId="57592FB4" w:rsidR="00472671" w:rsidRPr="004A6775" w:rsidRDefault="00E22728">
      <w:pPr>
        <w:pStyle w:val="Heading1"/>
        <w:spacing w:after="0"/>
        <w:ind w:left="-4"/>
        <w:rPr>
          <w:rFonts w:ascii="Gill Sans MT" w:eastAsia="Segoe UI" w:hAnsi="Gill Sans MT" w:cs="Segoe UI"/>
          <w:color w:val="7030A0"/>
          <w:sz w:val="28"/>
          <w:vertAlign w:val="subscript"/>
        </w:rPr>
      </w:pPr>
      <w:bookmarkStart w:id="0" w:name="_Toc176872528"/>
      <w:r w:rsidRPr="004A6775">
        <w:rPr>
          <w:rFonts w:ascii="Gill Sans MT" w:hAnsi="Gill Sans MT"/>
          <w:color w:val="7030A0"/>
        </w:rPr>
        <w:t>Purpose of</w:t>
      </w:r>
      <w:r w:rsidR="00E1029C" w:rsidRPr="004A6775">
        <w:rPr>
          <w:rFonts w:ascii="Gill Sans MT" w:hAnsi="Gill Sans MT"/>
          <w:color w:val="7030A0"/>
        </w:rPr>
        <w:t xml:space="preserve"> this form</w:t>
      </w:r>
      <w:bookmarkEnd w:id="0"/>
      <w:r w:rsidR="00E1029C" w:rsidRPr="004A6775">
        <w:rPr>
          <w:rFonts w:ascii="Gill Sans MT" w:hAnsi="Gill Sans MT"/>
          <w:color w:val="7030A0"/>
        </w:rPr>
        <w:t xml:space="preserve"> </w:t>
      </w:r>
      <w:r w:rsidR="00E1029C" w:rsidRPr="004A6775">
        <w:rPr>
          <w:rFonts w:ascii="Gill Sans MT" w:eastAsia="Segoe UI" w:hAnsi="Gill Sans MT" w:cs="Segoe UI"/>
          <w:color w:val="7030A0"/>
          <w:sz w:val="28"/>
          <w:vertAlign w:val="subscript"/>
        </w:rPr>
        <w:t xml:space="preserve"> </w:t>
      </w:r>
    </w:p>
    <w:p w14:paraId="553F4B00" w14:textId="31C873C4" w:rsidR="000A5D27" w:rsidRPr="004A6775" w:rsidRDefault="00E1029C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r w:rsidRPr="004A6775">
        <w:rPr>
          <w:rFonts w:ascii="Gill Sans MT" w:eastAsia="Arial" w:hAnsi="Gill Sans MT" w:cs="Arial"/>
          <w:sz w:val="24"/>
        </w:rPr>
        <w:t xml:space="preserve">A biodiversity </w:t>
      </w:r>
      <w:r w:rsidR="009C71F6" w:rsidRPr="004A6775">
        <w:rPr>
          <w:rFonts w:ascii="Gill Sans MT" w:eastAsia="Arial" w:hAnsi="Gill Sans MT" w:cs="Arial"/>
          <w:sz w:val="24"/>
        </w:rPr>
        <w:t xml:space="preserve">statement </w:t>
      </w:r>
      <w:r w:rsidRPr="004A6775">
        <w:rPr>
          <w:rFonts w:ascii="Gill Sans MT" w:eastAsia="Arial" w:hAnsi="Gill Sans MT" w:cs="Arial"/>
          <w:sz w:val="24"/>
        </w:rPr>
        <w:t xml:space="preserve">shows how a development </w:t>
      </w:r>
      <w:r w:rsidR="009C71F6" w:rsidRPr="004A6775">
        <w:rPr>
          <w:rFonts w:ascii="Gill Sans MT" w:eastAsia="Arial" w:hAnsi="Gill Sans MT" w:cs="Arial"/>
          <w:sz w:val="24"/>
        </w:rPr>
        <w:t>may</w:t>
      </w:r>
      <w:r w:rsidRPr="004A6775">
        <w:rPr>
          <w:rFonts w:ascii="Gill Sans MT" w:eastAsia="Arial" w:hAnsi="Gill Sans MT" w:cs="Arial"/>
          <w:sz w:val="24"/>
        </w:rPr>
        <w:t xml:space="preserve"> achieve 10% biodiversity net gain (BNG)</w:t>
      </w:r>
      <w:r w:rsidR="000A5D27" w:rsidRPr="004A6775">
        <w:rPr>
          <w:rFonts w:ascii="Gill Sans MT" w:eastAsia="Arial" w:hAnsi="Gill Sans MT" w:cs="Arial"/>
          <w:sz w:val="24"/>
        </w:rPr>
        <w:t>, or provides evidence of exemption (as applicable)</w:t>
      </w:r>
      <w:r w:rsidRPr="004A6775">
        <w:rPr>
          <w:rFonts w:ascii="Gill Sans MT" w:eastAsia="Arial" w:hAnsi="Gill Sans MT" w:cs="Arial"/>
          <w:sz w:val="24"/>
        </w:rPr>
        <w:t xml:space="preserve">. </w:t>
      </w:r>
    </w:p>
    <w:p w14:paraId="5A6BF74E" w14:textId="77777777" w:rsidR="00DE20D7" w:rsidRPr="004A6775" w:rsidRDefault="00DE20D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6C5EA69C" w14:textId="786B625F" w:rsidR="00DE20D7" w:rsidRPr="004A6775" w:rsidRDefault="00DE20D7" w:rsidP="00DE20D7">
      <w:pPr>
        <w:spacing w:after="10" w:line="252" w:lineRule="auto"/>
        <w:ind w:left="-4" w:hanging="1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sz w:val="24"/>
        </w:rPr>
        <w:t xml:space="preserve">Parts of the form identified by an </w:t>
      </w:r>
      <w:r w:rsidRPr="004A6775">
        <w:rPr>
          <w:rFonts w:ascii="Gill Sans MT" w:eastAsia="Arial" w:hAnsi="Gill Sans MT" w:cs="Arial"/>
          <w:sz w:val="36"/>
          <w:szCs w:val="32"/>
        </w:rPr>
        <w:t>*</w:t>
      </w:r>
      <w:r w:rsidRPr="004A6775">
        <w:rPr>
          <w:rFonts w:ascii="Gill Sans MT" w:eastAsia="Arial" w:hAnsi="Gill Sans MT" w:cs="Arial"/>
          <w:sz w:val="24"/>
        </w:rPr>
        <w:t xml:space="preserve"> represent “Statutory minimum information” outlined in </w:t>
      </w:r>
      <w:hyperlink r:id="rId11" w:history="1">
        <w:r w:rsidRPr="004A6775">
          <w:rPr>
            <w:rStyle w:val="Hyperlink"/>
            <w:rFonts w:ascii="Gill Sans MT" w:eastAsia="Arial" w:hAnsi="Gill Sans MT" w:cs="Arial"/>
            <w:sz w:val="24"/>
          </w:rPr>
          <w:t>Article 7 of The Town and Country Planning (Development Management Procedure) (England) Order 2015</w:t>
        </w:r>
      </w:hyperlink>
      <w:r w:rsidRPr="004A6775">
        <w:rPr>
          <w:rFonts w:ascii="Gill Sans MT" w:eastAsia="Arial" w:hAnsi="Gill Sans MT" w:cs="Arial"/>
          <w:sz w:val="24"/>
        </w:rPr>
        <w:t>.</w:t>
      </w:r>
    </w:p>
    <w:p w14:paraId="776367A7" w14:textId="77777777" w:rsidR="000A5D27" w:rsidRPr="004A6775" w:rsidRDefault="000A5D2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2B72DC81" w14:textId="77777777" w:rsidR="00DE20D7" w:rsidRPr="004A6775" w:rsidRDefault="00DE20D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0DEB854D" w14:textId="77777777" w:rsidR="00E22728" w:rsidRPr="004A6775" w:rsidRDefault="00E22728" w:rsidP="00E22728">
      <w:pPr>
        <w:pStyle w:val="Heading1"/>
        <w:spacing w:after="0"/>
        <w:ind w:left="-4"/>
        <w:rPr>
          <w:rFonts w:ascii="Gill Sans MT" w:hAnsi="Gill Sans MT"/>
          <w:color w:val="7030A0"/>
        </w:rPr>
      </w:pPr>
      <w:bookmarkStart w:id="1" w:name="_Toc176872529"/>
      <w:r w:rsidRPr="004A6775">
        <w:rPr>
          <w:rFonts w:ascii="Gill Sans MT" w:hAnsi="Gill Sans MT"/>
          <w:color w:val="7030A0"/>
        </w:rPr>
        <w:t>When to use this form</w:t>
      </w:r>
      <w:bookmarkEnd w:id="1"/>
      <w:r w:rsidRPr="004A6775">
        <w:rPr>
          <w:rFonts w:ascii="Gill Sans MT" w:hAnsi="Gill Sans MT"/>
          <w:color w:val="7030A0"/>
        </w:rPr>
        <w:t xml:space="preserve"> </w:t>
      </w:r>
      <w:r w:rsidRPr="004A6775">
        <w:rPr>
          <w:rFonts w:ascii="Gill Sans MT" w:eastAsia="Segoe UI" w:hAnsi="Gill Sans MT" w:cs="Segoe UI"/>
          <w:color w:val="7030A0"/>
          <w:sz w:val="28"/>
          <w:vertAlign w:val="subscript"/>
        </w:rPr>
        <w:t xml:space="preserve"> </w:t>
      </w:r>
    </w:p>
    <w:p w14:paraId="4D1B9280" w14:textId="14B996E6" w:rsidR="00670B2E" w:rsidRPr="004A6775" w:rsidRDefault="00670B2E" w:rsidP="00E22728">
      <w:pPr>
        <w:pStyle w:val="ListParagraph"/>
        <w:numPr>
          <w:ilvl w:val="0"/>
          <w:numId w:val="2"/>
        </w:numPr>
        <w:spacing w:after="10" w:line="276" w:lineRule="auto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 xml:space="preserve">Householder applications: Do not use this form. </w:t>
      </w:r>
    </w:p>
    <w:p w14:paraId="5972BB26" w14:textId="32C8A6A3" w:rsidR="00670B2E" w:rsidRPr="004A6775" w:rsidRDefault="000854F7" w:rsidP="00E22728">
      <w:pPr>
        <w:pStyle w:val="ListParagraph"/>
        <w:numPr>
          <w:ilvl w:val="0"/>
          <w:numId w:val="2"/>
        </w:numPr>
        <w:spacing w:after="10" w:line="276" w:lineRule="auto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 xml:space="preserve">Non-material amendment </w:t>
      </w:r>
      <w:r w:rsidR="00670B2E" w:rsidRPr="004A6775">
        <w:rPr>
          <w:rFonts w:ascii="Gill Sans MT" w:eastAsia="Arial" w:hAnsi="Gill Sans MT" w:cs="Arial"/>
          <w:b/>
          <w:bCs/>
          <w:sz w:val="24"/>
        </w:rPr>
        <w:t>applications: Do not use this form.</w:t>
      </w:r>
    </w:p>
    <w:p w14:paraId="54F7F463" w14:textId="42AF483A" w:rsidR="00472671" w:rsidRPr="004A6775" w:rsidRDefault="00670B2E" w:rsidP="00E22728">
      <w:pPr>
        <w:pStyle w:val="ListParagraph"/>
        <w:numPr>
          <w:ilvl w:val="0"/>
          <w:numId w:val="2"/>
        </w:numPr>
        <w:spacing w:after="10" w:line="276" w:lineRule="auto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 xml:space="preserve">All other applications: </w:t>
      </w:r>
      <w:r w:rsidR="00E1029C" w:rsidRPr="004A6775">
        <w:rPr>
          <w:rFonts w:ascii="Gill Sans MT" w:eastAsia="Arial" w:hAnsi="Gill Sans MT" w:cs="Arial"/>
          <w:b/>
          <w:bCs/>
          <w:sz w:val="24"/>
        </w:rPr>
        <w:t xml:space="preserve">Submit this form </w:t>
      </w:r>
      <w:r w:rsidR="00C92BC7" w:rsidRPr="004A6775">
        <w:rPr>
          <w:rFonts w:ascii="Gill Sans MT" w:eastAsia="Arial" w:hAnsi="Gill Sans MT" w:cs="Arial"/>
          <w:b/>
          <w:bCs/>
          <w:sz w:val="24"/>
        </w:rPr>
        <w:t>as part of your planning application</w:t>
      </w:r>
    </w:p>
    <w:p w14:paraId="096653C8" w14:textId="77777777" w:rsidR="00633D36" w:rsidRPr="004A6775" w:rsidRDefault="00633D36">
      <w:pPr>
        <w:spacing w:after="10" w:line="252" w:lineRule="auto"/>
        <w:ind w:left="-4" w:hanging="10"/>
        <w:rPr>
          <w:rFonts w:ascii="Gill Sans MT" w:eastAsia="Arial" w:hAnsi="Gill Sans MT" w:cs="Arial"/>
          <w:sz w:val="24"/>
          <w:szCs w:val="24"/>
        </w:rPr>
      </w:pPr>
    </w:p>
    <w:p w14:paraId="01752D29" w14:textId="7EDAD3A4" w:rsidR="000E6D5F" w:rsidRPr="004A6775" w:rsidRDefault="000E6D5F" w:rsidP="000E6D5F">
      <w:pPr>
        <w:pStyle w:val="Heading1"/>
        <w:rPr>
          <w:rFonts w:ascii="Gill Sans MT" w:hAnsi="Gill Sans MT"/>
          <w:color w:val="7030A0"/>
        </w:rPr>
      </w:pPr>
      <w:bookmarkStart w:id="2" w:name="_Toc176872530"/>
      <w:r w:rsidRPr="004A6775">
        <w:rPr>
          <w:rFonts w:ascii="Gill Sans MT" w:hAnsi="Gill Sans MT"/>
          <w:color w:val="7030A0"/>
        </w:rPr>
        <w:t>Sections of the Biodiversity Statement</w:t>
      </w:r>
      <w:bookmarkEnd w:id="2"/>
    </w:p>
    <w:p w14:paraId="7110FF56" w14:textId="5CF4FC95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r w:rsidRPr="004A6775">
        <w:rPr>
          <w:rFonts w:ascii="Gill Sans MT" w:hAnsi="Gill Sans MT"/>
        </w:rPr>
        <w:t>PART A</w:t>
      </w:r>
      <w:r w:rsidR="00A87EF6" w:rsidRPr="004A6775">
        <w:rPr>
          <w:rFonts w:ascii="Gill Sans MT" w:hAnsi="Gill Sans MT"/>
        </w:rPr>
        <w:t xml:space="preserve"> </w:t>
      </w:r>
      <w:r w:rsidRPr="004A6775">
        <w:rPr>
          <w:rFonts w:ascii="Gill Sans MT" w:hAnsi="Gill Sans MT"/>
        </w:rPr>
        <w:fldChar w:fldCharType="begin"/>
      </w:r>
      <w:r w:rsidRPr="004A6775">
        <w:rPr>
          <w:rFonts w:ascii="Gill Sans MT" w:hAnsi="Gill Sans MT"/>
        </w:rPr>
        <w:instrText xml:space="preserve"> TOC \o "1-1" \h \z \u </w:instrText>
      </w:r>
      <w:r w:rsidRPr="004A6775">
        <w:rPr>
          <w:rFonts w:ascii="Gill Sans MT" w:hAnsi="Gill Sans MT"/>
        </w:rPr>
        <w:fldChar w:fldCharType="separate"/>
      </w:r>
    </w:p>
    <w:p w14:paraId="3420804D" w14:textId="33EE60BE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1" w:history="1">
        <w:r w:rsidRPr="004A6775">
          <w:rPr>
            <w:rStyle w:val="Hyperlink"/>
            <w:rFonts w:ascii="Gill Sans MT" w:hAnsi="Gill Sans MT"/>
            <w:noProof/>
          </w:rPr>
          <w:t>1.</w:t>
        </w:r>
        <w:r w:rsidRPr="004A6775">
          <w:rPr>
            <w:rFonts w:ascii="Gill Sans MT" w:eastAsiaTheme="minorEastAsia" w:hAnsi="Gill Sans MT" w:cstheme="minorBidi"/>
            <w:noProof/>
            <w:color w:val="auto"/>
            <w:kern w:val="2"/>
            <w14:ligatures w14:val="standardContextual"/>
          </w:rPr>
          <w:t xml:space="preserve"> </w:t>
        </w:r>
        <w:r w:rsidRPr="004A6775">
          <w:rPr>
            <w:rStyle w:val="Hyperlink"/>
            <w:rFonts w:ascii="Gill Sans MT" w:hAnsi="Gill Sans MT"/>
            <w:noProof/>
          </w:rPr>
          <w:t>Application details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_Toc176872531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2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5DE6DFC4" w14:textId="3FE71DE0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2" w:history="1">
        <w:r w:rsidRPr="004A6775">
          <w:rPr>
            <w:rStyle w:val="Hyperlink"/>
            <w:rFonts w:ascii="Gill Sans MT" w:hAnsi="Gill Sans MT"/>
            <w:noProof/>
          </w:rPr>
          <w:t>2. Responsible person details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_Toc176872532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2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7D233B37" w14:textId="50B25CA2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3" w:history="1">
        <w:r w:rsidRPr="004A6775">
          <w:rPr>
            <w:rStyle w:val="Hyperlink"/>
            <w:rFonts w:ascii="Gill Sans MT" w:hAnsi="Gill Sans MT"/>
            <w:noProof/>
          </w:rPr>
          <w:t>3. Biodiversity net gain exemption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_Toc176872533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3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4BA3A517" w14:textId="21DDC1B6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4" w:history="1">
        <w:r w:rsidRPr="004A6775">
          <w:rPr>
            <w:rStyle w:val="Hyperlink"/>
            <w:rFonts w:ascii="Gill Sans MT" w:hAnsi="Gill Sans MT"/>
            <w:noProof/>
          </w:rPr>
          <w:t xml:space="preserve">PART </w:t>
        </w:r>
        <w:r w:rsidR="00A87EF6" w:rsidRPr="004A6775">
          <w:rPr>
            <w:rStyle w:val="Hyperlink"/>
            <w:rFonts w:ascii="Gill Sans MT" w:hAnsi="Gill Sans MT"/>
            <w:noProof/>
          </w:rPr>
          <w:t>B</w:t>
        </w:r>
      </w:hyperlink>
    </w:p>
    <w:p w14:paraId="600143C9" w14:textId="2796BCC5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5" w:history="1">
        <w:r w:rsidRPr="004A6775">
          <w:rPr>
            <w:rStyle w:val="Hyperlink"/>
            <w:rFonts w:ascii="Gill Sans MT" w:hAnsi="Gill Sans MT"/>
            <w:noProof/>
          </w:rPr>
          <w:t>4. Biodiversity net gain baseline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_Toc176872535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4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2B926D75" w14:textId="61AFF544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6" w:history="1">
        <w:r w:rsidRPr="004A6775">
          <w:rPr>
            <w:rStyle w:val="Hyperlink"/>
            <w:rFonts w:ascii="Gill Sans MT" w:hAnsi="Gill Sans MT"/>
            <w:noProof/>
          </w:rPr>
          <w:t>5. Biodiversity net gain post development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_Toc176872536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5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2B7DE983" w14:textId="490C6B3B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7" w:history="1">
        <w:r w:rsidRPr="004A6775">
          <w:rPr>
            <w:rStyle w:val="Hyperlink"/>
            <w:rFonts w:ascii="Gill Sans MT" w:hAnsi="Gill Sans MT"/>
            <w:noProof/>
          </w:rPr>
          <w:t>6. Biodiversity net gain post development – Off-site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_Toc176872537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6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37806AFE" w14:textId="04346829" w:rsidR="004F18B0" w:rsidRPr="004A6775" w:rsidRDefault="004F18B0" w:rsidP="004F18B0">
      <w:pPr>
        <w:pStyle w:val="TOC1"/>
        <w:rPr>
          <w:rFonts w:ascii="Gill Sans MT" w:eastAsiaTheme="minorEastAsia" w:hAnsi="Gill Sans MT" w:cstheme="minorBidi"/>
          <w:noProof/>
          <w:color w:val="auto"/>
          <w:kern w:val="2"/>
          <w14:ligatures w14:val="standardContextual"/>
        </w:rPr>
      </w:pPr>
      <w:hyperlink w:anchor="_Toc176872539" w:history="1">
        <w:r w:rsidRPr="004A6775">
          <w:rPr>
            <w:rStyle w:val="Hyperlink"/>
            <w:rFonts w:ascii="Gill Sans MT" w:hAnsi="Gill Sans MT"/>
            <w:noProof/>
          </w:rPr>
          <w:t>Appendix 1: Process for preparing the appropriate BNG information</w:t>
        </w:r>
        <w:r w:rsidRPr="004A6775">
          <w:rPr>
            <w:rFonts w:ascii="Gill Sans MT" w:hAnsi="Gill Sans MT"/>
            <w:noProof/>
            <w:webHidden/>
          </w:rPr>
          <w:tab/>
        </w:r>
        <w:r w:rsidRPr="004A6775">
          <w:rPr>
            <w:rFonts w:ascii="Gill Sans MT" w:hAnsi="Gill Sans MT"/>
            <w:noProof/>
            <w:webHidden/>
          </w:rPr>
          <w:fldChar w:fldCharType="begin"/>
        </w:r>
        <w:r w:rsidRPr="004A6775">
          <w:rPr>
            <w:rFonts w:ascii="Gill Sans MT" w:hAnsi="Gill Sans MT"/>
            <w:noProof/>
            <w:webHidden/>
          </w:rPr>
          <w:instrText xml:space="preserve"> PAGEREF _Toc176872539 \h </w:instrText>
        </w:r>
        <w:r w:rsidRPr="004A6775">
          <w:rPr>
            <w:rFonts w:ascii="Gill Sans MT" w:hAnsi="Gill Sans MT"/>
            <w:noProof/>
            <w:webHidden/>
          </w:rPr>
        </w:r>
        <w:r w:rsidRPr="004A6775">
          <w:rPr>
            <w:rFonts w:ascii="Gill Sans MT" w:hAnsi="Gill Sans MT"/>
            <w:noProof/>
            <w:webHidden/>
          </w:rPr>
          <w:fldChar w:fldCharType="separate"/>
        </w:r>
        <w:r w:rsidR="00A60BCA">
          <w:rPr>
            <w:rFonts w:ascii="Gill Sans MT" w:hAnsi="Gill Sans MT"/>
            <w:noProof/>
            <w:webHidden/>
          </w:rPr>
          <w:t>9</w:t>
        </w:r>
        <w:r w:rsidRPr="004A6775">
          <w:rPr>
            <w:rFonts w:ascii="Gill Sans MT" w:hAnsi="Gill Sans MT"/>
            <w:noProof/>
            <w:webHidden/>
          </w:rPr>
          <w:fldChar w:fldCharType="end"/>
        </w:r>
      </w:hyperlink>
    </w:p>
    <w:p w14:paraId="76FABE28" w14:textId="5495540F" w:rsidR="000E6D5F" w:rsidRPr="004A6775" w:rsidRDefault="004F18B0">
      <w:pPr>
        <w:spacing w:after="0"/>
        <w:ind w:left="1"/>
        <w:rPr>
          <w:rFonts w:ascii="Gill Sans MT" w:hAnsi="Gill Sans MT"/>
          <w:sz w:val="24"/>
          <w:szCs w:val="24"/>
        </w:rPr>
      </w:pPr>
      <w:r w:rsidRPr="004A6775">
        <w:rPr>
          <w:rFonts w:ascii="Gill Sans MT" w:hAnsi="Gill Sans MT"/>
          <w:sz w:val="24"/>
          <w:szCs w:val="24"/>
        </w:rPr>
        <w:fldChar w:fldCharType="end"/>
      </w:r>
    </w:p>
    <w:p w14:paraId="4C4BC66D" w14:textId="77777777" w:rsidR="000E6D5F" w:rsidRPr="004A6775" w:rsidRDefault="000E6D5F">
      <w:pPr>
        <w:spacing w:after="0"/>
        <w:ind w:left="1"/>
        <w:rPr>
          <w:rFonts w:ascii="Gill Sans MT" w:hAnsi="Gill Sans MT"/>
          <w:sz w:val="24"/>
          <w:szCs w:val="24"/>
        </w:rPr>
      </w:pPr>
    </w:p>
    <w:p w14:paraId="5D35B9A9" w14:textId="77777777" w:rsidR="000E6D5F" w:rsidRPr="004A6775" w:rsidRDefault="000E6D5F">
      <w:pPr>
        <w:spacing w:after="0"/>
        <w:ind w:left="1"/>
        <w:rPr>
          <w:rFonts w:ascii="Gill Sans MT" w:hAnsi="Gill Sans MT"/>
          <w:sz w:val="24"/>
          <w:szCs w:val="24"/>
        </w:rPr>
      </w:pPr>
    </w:p>
    <w:p w14:paraId="7387F3CE" w14:textId="00FD92AF" w:rsidR="00A87EF6" w:rsidRPr="004A6775" w:rsidRDefault="00A87EF6">
      <w:pPr>
        <w:rPr>
          <w:rFonts w:ascii="Gill Sans MT" w:hAnsi="Gill Sans MT"/>
          <w:color w:val="7030A0"/>
          <w:highlight w:val="lightGray"/>
        </w:rPr>
      </w:pPr>
      <w:r w:rsidRPr="004A6775">
        <w:rPr>
          <w:rFonts w:ascii="Gill Sans MT" w:hAnsi="Gill Sans MT"/>
          <w:color w:val="7030A0"/>
          <w:highlight w:val="lightGray"/>
        </w:rPr>
        <w:br w:type="page"/>
      </w:r>
    </w:p>
    <w:p w14:paraId="1AF0F64E" w14:textId="77777777" w:rsidR="001F1975" w:rsidRPr="004A6775" w:rsidRDefault="001F1975">
      <w:pPr>
        <w:rPr>
          <w:rFonts w:ascii="Gill Sans MT" w:hAnsi="Gill Sans MT"/>
          <w:color w:val="7030A0"/>
          <w:highlight w:val="lightGray"/>
        </w:rPr>
      </w:pPr>
    </w:p>
    <w:p w14:paraId="6339637B" w14:textId="2779B2D7" w:rsidR="004F18B0" w:rsidRPr="004A6775" w:rsidRDefault="004F18B0" w:rsidP="004F18B0">
      <w:pPr>
        <w:pStyle w:val="Heading1"/>
        <w:rPr>
          <w:rFonts w:ascii="Gill Sans MT" w:hAnsi="Gill Sans MT"/>
          <w:color w:val="7030A0"/>
        </w:rPr>
      </w:pPr>
      <w:r w:rsidRPr="004A6775">
        <w:rPr>
          <w:rFonts w:ascii="Gill Sans MT" w:hAnsi="Gill Sans MT"/>
          <w:color w:val="7030A0"/>
        </w:rPr>
        <w:t>PART A</w:t>
      </w:r>
    </w:p>
    <w:p w14:paraId="040D6179" w14:textId="48CB8512" w:rsidR="00B617E0" w:rsidRPr="004A6775" w:rsidRDefault="002C2765" w:rsidP="00F66C9E">
      <w:pPr>
        <w:pStyle w:val="Heading1"/>
        <w:numPr>
          <w:ilvl w:val="0"/>
          <w:numId w:val="3"/>
        </w:numPr>
        <w:rPr>
          <w:rFonts w:ascii="Gill Sans MT" w:hAnsi="Gill Sans MT"/>
          <w:color w:val="7030A0"/>
        </w:rPr>
      </w:pPr>
      <w:bookmarkStart w:id="3" w:name="_Toc176872531"/>
      <w:r w:rsidRPr="004A6775">
        <w:rPr>
          <w:rFonts w:ascii="Gill Sans MT" w:hAnsi="Gill Sans MT"/>
          <w:color w:val="7030A0"/>
        </w:rPr>
        <w:t>Application</w:t>
      </w:r>
      <w:r w:rsidR="00E1029C" w:rsidRPr="004A6775">
        <w:rPr>
          <w:rFonts w:ascii="Gill Sans MT" w:hAnsi="Gill Sans MT"/>
          <w:color w:val="7030A0"/>
        </w:rPr>
        <w:t xml:space="preserve"> details</w:t>
      </w:r>
      <w:bookmarkEnd w:id="3"/>
    </w:p>
    <w:p w14:paraId="71CB0EEE" w14:textId="398934D2" w:rsidR="000E5C75" w:rsidRPr="004A6775" w:rsidRDefault="00E1029C" w:rsidP="00F66C9E">
      <w:pPr>
        <w:rPr>
          <w:rFonts w:ascii="Gill Sans MT" w:hAnsi="Gill Sans MT"/>
        </w:rPr>
      </w:pPr>
      <w:r w:rsidRPr="004A6775">
        <w:rPr>
          <w:rFonts w:ascii="Gill Sans MT" w:hAnsi="Gill Sans MT"/>
        </w:rPr>
        <w:t xml:space="preserve">  </w:t>
      </w:r>
    </w:p>
    <w:p w14:paraId="2A75E46B" w14:textId="4F64A4F7" w:rsidR="00472671" w:rsidRPr="004A6775" w:rsidRDefault="00E1029C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1.</w:t>
      </w:r>
      <w:r w:rsidR="00F66C9E" w:rsidRPr="004A6775">
        <w:rPr>
          <w:rFonts w:ascii="Gill Sans MT" w:hAnsi="Gill Sans MT"/>
        </w:rPr>
        <w:t>1</w:t>
      </w:r>
      <w:r w:rsidRPr="004A6775">
        <w:rPr>
          <w:rFonts w:ascii="Gill Sans MT" w:hAnsi="Gill Sans MT"/>
        </w:rPr>
        <w:t xml:space="preserve"> Development site address </w:t>
      </w:r>
    </w:p>
    <w:p w14:paraId="07C893F2" w14:textId="77777777" w:rsidR="00472671" w:rsidRPr="004A6775" w:rsidRDefault="00E1029C">
      <w:pPr>
        <w:spacing w:after="5" w:line="250" w:lineRule="auto"/>
        <w:ind w:left="-4" w:hanging="1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If the site does not have an address, enter the OS grid reference. 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71879F12" w14:textId="77777777" w:rsidTr="00C74E61">
        <w:trPr>
          <w:trHeight w:val="52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A7282" w14:textId="157B44C9" w:rsidR="00472671" w:rsidRPr="004A6775" w:rsidRDefault="00E1029C" w:rsidP="00C74E61">
            <w:pPr>
              <w:spacing w:after="123"/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377425772"/>
                <w:placeholder>
                  <w:docPart w:val="50D9544401C240C695F45D0542D44386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162FE77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7AEE5811" w14:textId="382AA9C6" w:rsidR="00472671" w:rsidRPr="004A6775" w:rsidRDefault="00E1029C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1.</w:t>
      </w:r>
      <w:r w:rsidR="00F66C9E" w:rsidRPr="004A6775">
        <w:rPr>
          <w:rFonts w:ascii="Gill Sans MT" w:hAnsi="Gill Sans MT"/>
        </w:rPr>
        <w:t>2</w:t>
      </w:r>
      <w:r w:rsidRPr="004A6775">
        <w:rPr>
          <w:rFonts w:ascii="Gill Sans MT" w:hAnsi="Gill Sans MT"/>
        </w:rPr>
        <w:t xml:space="preserve"> Descri</w:t>
      </w:r>
      <w:r w:rsidR="00FA1CDB" w:rsidRPr="004A6775">
        <w:rPr>
          <w:rFonts w:ascii="Gill Sans MT" w:hAnsi="Gill Sans MT"/>
        </w:rPr>
        <w:t>ption of</w:t>
      </w:r>
      <w:r w:rsidRPr="004A6775">
        <w:rPr>
          <w:rFonts w:ascii="Gill Sans MT" w:hAnsi="Gill Sans MT"/>
        </w:rPr>
        <w:t xml:space="preserve"> development </w:t>
      </w:r>
    </w:p>
    <w:p w14:paraId="24B57EFC" w14:textId="7D465CE3" w:rsidR="00472671" w:rsidRPr="004A6775" w:rsidRDefault="00E1029C">
      <w:pPr>
        <w:spacing w:after="5" w:line="250" w:lineRule="auto"/>
        <w:ind w:left="-4" w:hanging="1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color w:val="6E6E6E"/>
          <w:sz w:val="24"/>
        </w:rPr>
        <w:t>Tell us about the proposed development and any changes of use (</w:t>
      </w:r>
      <w:r w:rsidR="00081B16" w:rsidRPr="004A6775">
        <w:rPr>
          <w:rFonts w:ascii="Gill Sans MT" w:eastAsia="Arial" w:hAnsi="Gill Sans MT" w:cs="Arial"/>
          <w:color w:val="6E6E6E"/>
          <w:sz w:val="24"/>
        </w:rPr>
        <w:t xml:space="preserve">max. 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250 words). </w:t>
      </w:r>
      <w:r w:rsidR="00FA1CDB" w:rsidRPr="004A6775">
        <w:rPr>
          <w:rFonts w:ascii="Gill Sans MT" w:eastAsia="Arial" w:hAnsi="Gill Sans MT" w:cs="Arial"/>
          <w:color w:val="6E6E6E"/>
          <w:sz w:val="24"/>
        </w:rPr>
        <w:t>This should be consistent with the planning application form. If self-build/custom-build housing then “self-build” or “custom-build” should be included in the description of development.</w:t>
      </w:r>
    </w:p>
    <w:tbl>
      <w:tblPr>
        <w:tblW w:w="971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4A6775" w14:paraId="50A931C7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5584B" w14:textId="36C1DCB5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318005487"/>
                <w:placeholder>
                  <w:docPart w:val="105F1CCB3F374C38A882A6A45529D45F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71BE1E99" w14:textId="25A9C2F0" w:rsidR="00670B2E" w:rsidRPr="004A6775" w:rsidRDefault="00670B2E">
      <w:pPr>
        <w:rPr>
          <w:rFonts w:ascii="Gill Sans MT" w:eastAsia="Arial" w:hAnsi="Gill Sans MT" w:cs="Arial"/>
          <w:b/>
          <w:color w:val="7030A0"/>
          <w:sz w:val="24"/>
          <w:szCs w:val="24"/>
        </w:rPr>
      </w:pPr>
    </w:p>
    <w:p w14:paraId="1B782687" w14:textId="0E0E45B0" w:rsidR="00472671" w:rsidRPr="004A6775" w:rsidRDefault="00FA1CDB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1</w:t>
      </w:r>
      <w:r w:rsidR="00E1029C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3</w:t>
      </w:r>
      <w:r w:rsidR="00E1029C" w:rsidRPr="004A6775">
        <w:rPr>
          <w:rFonts w:ascii="Gill Sans MT" w:hAnsi="Gill Sans MT"/>
        </w:rPr>
        <w:t xml:space="preserve"> Applicant</w:t>
      </w:r>
      <w:r w:rsidR="000854F7" w:rsidRPr="004A6775">
        <w:rPr>
          <w:rFonts w:ascii="Gill Sans MT" w:hAnsi="Gill Sans MT"/>
        </w:rPr>
        <w:t xml:space="preserve">/ Agent </w:t>
      </w:r>
      <w:r w:rsidR="00E1029C" w:rsidRPr="004A6775">
        <w:rPr>
          <w:rFonts w:ascii="Gill Sans MT" w:hAnsi="Gill Sans MT"/>
        </w:rPr>
        <w:t xml:space="preserve">name 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7A10FD8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C4E9" w14:textId="281A3511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276216362"/>
                <w:placeholder>
                  <w:docPart w:val="E01DB3FF202843DBBB9090E39B2550B5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0731E85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78DA1633" w14:textId="3C945826" w:rsidR="00472671" w:rsidRPr="004A6775" w:rsidRDefault="00FA1CDB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1.4</w:t>
      </w:r>
      <w:r w:rsidR="00E1029C" w:rsidRPr="004A6775">
        <w:rPr>
          <w:rFonts w:ascii="Gill Sans MT" w:hAnsi="Gill Sans MT"/>
        </w:rPr>
        <w:t xml:space="preserve"> </w:t>
      </w:r>
      <w:r w:rsidRPr="004A6775">
        <w:rPr>
          <w:rFonts w:ascii="Gill Sans MT" w:hAnsi="Gill Sans MT"/>
        </w:rPr>
        <w:t xml:space="preserve">Applicant/Agent </w:t>
      </w:r>
      <w:r w:rsidR="00E1029C" w:rsidRPr="004A6775">
        <w:rPr>
          <w:rFonts w:ascii="Gill Sans MT" w:hAnsi="Gill Sans MT"/>
        </w:rPr>
        <w:t>Company name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525FA755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2A8B9" w14:textId="6B4D43F9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262580260"/>
                <w:placeholder>
                  <w:docPart w:val="06DFF9EAC5F14332897541022E518875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8D5797D" w14:textId="77777777" w:rsidR="00081B16" w:rsidRPr="004A6775" w:rsidRDefault="00081B16">
      <w:pPr>
        <w:pStyle w:val="Heading2"/>
        <w:ind w:left="-4"/>
        <w:rPr>
          <w:rFonts w:ascii="Gill Sans MT" w:hAnsi="Gill Sans MT"/>
        </w:rPr>
      </w:pPr>
    </w:p>
    <w:p w14:paraId="458593EF" w14:textId="4CA6D5A1" w:rsidR="00A2273D" w:rsidRPr="004A6775" w:rsidRDefault="00A2273D" w:rsidP="00081B16">
      <w:pPr>
        <w:spacing w:after="0"/>
        <w:rPr>
          <w:rFonts w:ascii="Gill Sans MT" w:hAnsi="Gill Sans MT"/>
        </w:rPr>
      </w:pPr>
    </w:p>
    <w:p w14:paraId="05458C42" w14:textId="57F2B2A4" w:rsidR="00472671" w:rsidRPr="004A6775" w:rsidRDefault="000E6D5F">
      <w:pPr>
        <w:pStyle w:val="Heading1"/>
        <w:ind w:left="-4"/>
        <w:rPr>
          <w:rFonts w:ascii="Gill Sans MT" w:hAnsi="Gill Sans MT"/>
          <w:color w:val="7030A0"/>
        </w:rPr>
      </w:pPr>
      <w:bookmarkStart w:id="4" w:name="_Toc176872532"/>
      <w:r w:rsidRPr="004A6775">
        <w:rPr>
          <w:rFonts w:ascii="Gill Sans MT" w:hAnsi="Gill Sans MT"/>
          <w:color w:val="7030A0"/>
        </w:rPr>
        <w:t>2</w:t>
      </w:r>
      <w:r w:rsidR="00E1029C" w:rsidRPr="004A6775">
        <w:rPr>
          <w:rFonts w:ascii="Gill Sans MT" w:hAnsi="Gill Sans MT"/>
          <w:color w:val="7030A0"/>
        </w:rPr>
        <w:t>. Responsible person details</w:t>
      </w:r>
      <w:bookmarkEnd w:id="4"/>
      <w:r w:rsidR="00E1029C" w:rsidRPr="004A6775">
        <w:rPr>
          <w:rFonts w:ascii="Gill Sans MT" w:hAnsi="Gill Sans MT"/>
          <w:color w:val="7030A0"/>
        </w:rPr>
        <w:t xml:space="preserve"> </w:t>
      </w:r>
    </w:p>
    <w:p w14:paraId="58228642" w14:textId="29EE6047" w:rsidR="00472671" w:rsidRPr="004A6775" w:rsidRDefault="00E1029C">
      <w:pPr>
        <w:spacing w:after="5" w:line="250" w:lineRule="auto"/>
        <w:ind w:left="-4" w:hanging="10"/>
        <w:rPr>
          <w:rFonts w:ascii="Gill Sans MT" w:hAnsi="Gill Sans MT"/>
          <w:sz w:val="20"/>
          <w:szCs w:val="20"/>
        </w:rPr>
      </w:pPr>
      <w:r w:rsidRPr="004A6775">
        <w:rPr>
          <w:rFonts w:ascii="Gill Sans MT" w:eastAsia="Arial" w:hAnsi="Gill Sans MT" w:cs="Arial"/>
          <w:color w:val="6E6E6E"/>
          <w:sz w:val="20"/>
          <w:szCs w:val="20"/>
        </w:rPr>
        <w:t>Tell us about who is responsible for completing th</w:t>
      </w:r>
      <w:r w:rsidR="00FA1CDB" w:rsidRPr="004A6775">
        <w:rPr>
          <w:rFonts w:ascii="Gill Sans MT" w:eastAsia="Arial" w:hAnsi="Gill Sans MT" w:cs="Arial"/>
          <w:color w:val="6E6E6E"/>
          <w:sz w:val="20"/>
          <w:szCs w:val="20"/>
        </w:rPr>
        <w:t>is</w:t>
      </w:r>
      <w:r w:rsidRPr="004A6775">
        <w:rPr>
          <w:rFonts w:ascii="Gill Sans MT" w:eastAsia="Arial" w:hAnsi="Gill Sans MT" w:cs="Arial"/>
          <w:color w:val="6E6E6E"/>
          <w:sz w:val="20"/>
          <w:szCs w:val="20"/>
        </w:rPr>
        <w:t xml:space="preserve"> biodiversity </w:t>
      </w:r>
      <w:r w:rsidR="008820D1" w:rsidRPr="004A6775">
        <w:rPr>
          <w:rFonts w:ascii="Gill Sans MT" w:eastAsia="Arial" w:hAnsi="Gill Sans MT" w:cs="Arial"/>
          <w:color w:val="6E6E6E"/>
          <w:sz w:val="20"/>
          <w:szCs w:val="20"/>
        </w:rPr>
        <w:t>statement</w:t>
      </w:r>
      <w:r w:rsidR="00FA1CDB" w:rsidRPr="004A6775">
        <w:rPr>
          <w:rFonts w:ascii="Gill Sans MT" w:eastAsia="Arial" w:hAnsi="Gill Sans MT" w:cs="Arial"/>
          <w:color w:val="6E6E6E"/>
          <w:sz w:val="20"/>
          <w:szCs w:val="20"/>
        </w:rPr>
        <w:t xml:space="preserve"> and supporting information including the Biodiversity metric and plan</w:t>
      </w:r>
      <w:r w:rsidRPr="004A6775">
        <w:rPr>
          <w:rFonts w:ascii="Gill Sans MT" w:eastAsia="Arial" w:hAnsi="Gill Sans MT" w:cs="Arial"/>
          <w:color w:val="6E6E6E"/>
          <w:sz w:val="20"/>
          <w:szCs w:val="20"/>
        </w:rPr>
        <w:t xml:space="preserve">. For example, a consultancy ecologist or planning agent. </w:t>
      </w:r>
    </w:p>
    <w:p w14:paraId="3F857A5A" w14:textId="77777777" w:rsidR="00472671" w:rsidRPr="004A6775" w:rsidRDefault="00E1029C">
      <w:pPr>
        <w:spacing w:after="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b/>
          <w:sz w:val="24"/>
        </w:rPr>
        <w:t xml:space="preserve"> </w:t>
      </w:r>
    </w:p>
    <w:p w14:paraId="7EB3A981" w14:textId="12564D74" w:rsidR="00472671" w:rsidRPr="004A6775" w:rsidRDefault="000E6D5F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2</w:t>
      </w:r>
      <w:r w:rsidR="00E1029C" w:rsidRPr="004A6775">
        <w:rPr>
          <w:rFonts w:ascii="Gill Sans MT" w:hAnsi="Gill Sans MT"/>
        </w:rPr>
        <w:t xml:space="preserve">.1 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791B6617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FC2" w14:textId="443482C4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230315958"/>
                <w:placeholder>
                  <w:docPart w:val="B6971931F0334EF4A3737BCFD0637EB9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FBFDA77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2B2880C9" w14:textId="7FBF678B" w:rsidR="00472671" w:rsidRPr="004A6775" w:rsidRDefault="000E6D5F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2</w:t>
      </w:r>
      <w:r w:rsidR="00E1029C" w:rsidRPr="004A6775">
        <w:rPr>
          <w:rFonts w:ascii="Gill Sans MT" w:hAnsi="Gill Sans MT"/>
        </w:rPr>
        <w:t xml:space="preserve">.2 Company 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20150D91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5F62" w14:textId="41ACFD6C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1349871563"/>
                <w:placeholder>
                  <w:docPart w:val="855AA8C0AD6C4754804B7A37CA8E22BC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7FDA5E8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62B63AC8" w14:textId="723F3C22" w:rsidR="00472671" w:rsidRPr="004A6775" w:rsidRDefault="000E6D5F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2</w:t>
      </w:r>
      <w:r w:rsidR="00E1029C" w:rsidRPr="004A6775">
        <w:rPr>
          <w:rFonts w:ascii="Gill Sans MT" w:hAnsi="Gill Sans MT"/>
        </w:rPr>
        <w:t xml:space="preserve">.3 Address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0B918C7D" w14:textId="77777777" w:rsidTr="00C74E61">
        <w:trPr>
          <w:trHeight w:val="463"/>
        </w:trPr>
        <w:sdt>
          <w:sdtPr>
            <w:rPr>
              <w:rFonts w:ascii="Gill Sans MT" w:hAnsi="Gill Sans MT"/>
            </w:rPr>
            <w:id w:val="-1950851717"/>
            <w:placeholder>
              <w:docPart w:val="E4027A6E25FB490DB477BEB3BF3FA5D0"/>
            </w:placeholder>
            <w:showingPlcHdr/>
            <w:text/>
          </w:sdtPr>
          <w:sdtContent>
            <w:tc>
              <w:tcPr>
                <w:tcW w:w="642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6EA74DA" w14:textId="40C5765E" w:rsidR="00472671" w:rsidRPr="004A6775" w:rsidRDefault="00C74E61" w:rsidP="00C74E61">
                <w:pPr>
                  <w:spacing w:after="122"/>
                  <w:rPr>
                    <w:rFonts w:ascii="Gill Sans MT" w:hAnsi="Gill Sans MT"/>
                  </w:rPr>
                </w:pPr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E6C9819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69C76136" w14:textId="445CCE2E" w:rsidR="00472671" w:rsidRPr="004A6775" w:rsidRDefault="000E6D5F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2</w:t>
      </w:r>
      <w:r w:rsidR="00E1029C" w:rsidRPr="004A6775">
        <w:rPr>
          <w:rFonts w:ascii="Gill Sans MT" w:hAnsi="Gill Sans MT"/>
        </w:rPr>
        <w:t xml:space="preserve">.4 Email address  </w:t>
      </w:r>
      <w:bookmarkStart w:id="5" w:name="_Hlk158038274"/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31EC3386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9519A" w14:textId="193913E7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500082017"/>
                <w:placeholder>
                  <w:docPart w:val="34D4CB4289EA4AFFACC7EFC7F4A3DFB9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85AD7C4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bookmarkEnd w:id="5"/>
    <w:p w14:paraId="4D816675" w14:textId="451658A2" w:rsidR="00472671" w:rsidRPr="004A6775" w:rsidRDefault="000E6D5F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2</w:t>
      </w:r>
      <w:r w:rsidR="00E1029C" w:rsidRPr="004A6775">
        <w:rPr>
          <w:rFonts w:ascii="Gill Sans MT" w:hAnsi="Gill Sans MT"/>
        </w:rPr>
        <w:t xml:space="preserve">.5 Telephone number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762EDF4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47AFB" w14:textId="189851E7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1836457741"/>
                <w:placeholder>
                  <w:docPart w:val="00F619C6D5C14DC79625B8258D0EAA94"/>
                </w:placeholder>
                <w:showingPlcHdr/>
                <w:text/>
              </w:sdtPr>
              <w:sdtContent>
                <w:r w:rsidR="00C74E61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E1B9F37" w14:textId="77777777" w:rsidR="000E5C75" w:rsidRPr="004A6775" w:rsidRDefault="000E5C75">
      <w:pPr>
        <w:pStyle w:val="Heading2"/>
        <w:ind w:left="-4"/>
        <w:rPr>
          <w:rFonts w:ascii="Gill Sans MT" w:hAnsi="Gill Sans MT"/>
        </w:rPr>
      </w:pPr>
    </w:p>
    <w:p w14:paraId="26D9B02B" w14:textId="77777777" w:rsidR="009D4174" w:rsidRPr="004A6775" w:rsidRDefault="00E1029C" w:rsidP="00182B24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 xml:space="preserve">3.6 </w:t>
      </w:r>
      <w:r w:rsidR="009D4174" w:rsidRPr="004A6775">
        <w:rPr>
          <w:rFonts w:ascii="Gill Sans MT" w:hAnsi="Gill Sans MT"/>
        </w:rPr>
        <w:t xml:space="preserve">Qualifications and competency </w:t>
      </w:r>
    </w:p>
    <w:p w14:paraId="1A88D536" w14:textId="78AFAE6F" w:rsidR="00182B24" w:rsidRPr="00015EF8" w:rsidRDefault="009D4174" w:rsidP="00182B24">
      <w:pPr>
        <w:pStyle w:val="Heading2"/>
        <w:ind w:left="-4"/>
        <w:rPr>
          <w:rFonts w:ascii="Gill Sans MT" w:hAnsi="Gill Sans MT"/>
          <w:b w:val="0"/>
          <w:bCs/>
          <w:color w:val="767171" w:themeColor="background2" w:themeShade="80"/>
        </w:rPr>
      </w:pPr>
      <w:r w:rsidRPr="00015EF8">
        <w:rPr>
          <w:rFonts w:ascii="Gill Sans MT" w:hAnsi="Gill Sans MT"/>
          <w:b w:val="0"/>
          <w:bCs/>
          <w:color w:val="767171" w:themeColor="background2" w:themeShade="80"/>
        </w:rPr>
        <w:t>of the person carrying out the assessment.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182B24" w:rsidRPr="004A6775" w14:paraId="4E171EE4" w14:textId="77777777" w:rsidTr="000D64F8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83071" w14:textId="77777777" w:rsidR="00182B24" w:rsidRPr="004A6775" w:rsidRDefault="00182B24" w:rsidP="000D64F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bookmarkStart w:id="6" w:name="_Hlk184117836"/>
            <w:sdt>
              <w:sdtPr>
                <w:rPr>
                  <w:rFonts w:ascii="Gill Sans MT" w:eastAsia="Arial" w:hAnsi="Gill Sans MT" w:cs="Arial"/>
                  <w:sz w:val="24"/>
                </w:rPr>
                <w:id w:val="-437140299"/>
                <w:placeholder>
                  <w:docPart w:val="F6EAB9A19BC94F4694362F8DCAF4CE25"/>
                </w:placeholder>
                <w:showingPlcHdr/>
                <w:text/>
              </w:sdtPr>
              <w:sdtContent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  <w:bookmarkEnd w:id="6"/>
          </w:p>
        </w:tc>
      </w:tr>
    </w:tbl>
    <w:p w14:paraId="420AFCF3" w14:textId="55488CF5" w:rsidR="00472671" w:rsidRPr="004A6775" w:rsidRDefault="00E1029C">
      <w:pPr>
        <w:spacing w:after="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b/>
          <w:sz w:val="24"/>
        </w:rPr>
        <w:t xml:space="preserve">  </w:t>
      </w:r>
    </w:p>
    <w:p w14:paraId="465145D1" w14:textId="77777777" w:rsidR="00182B24" w:rsidRPr="004A6775" w:rsidRDefault="00E1029C" w:rsidP="00182B24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 xml:space="preserve">3.7 </w:t>
      </w:r>
      <w:r w:rsidR="00182B24" w:rsidRPr="004A6775">
        <w:rPr>
          <w:rFonts w:ascii="Gill Sans MT" w:hAnsi="Gill Sans MT"/>
        </w:rPr>
        <w:t xml:space="preserve">Declaration </w:t>
      </w:r>
    </w:p>
    <w:p w14:paraId="36F03965" w14:textId="77777777" w:rsidR="00182B24" w:rsidRPr="004A6775" w:rsidRDefault="00182B24" w:rsidP="00182B24">
      <w:pPr>
        <w:spacing w:after="5" w:line="250" w:lineRule="auto"/>
        <w:ind w:left="-4" w:hanging="10"/>
        <w:rPr>
          <w:rFonts w:ascii="Gill Sans MT" w:hAnsi="Gill Sans MT"/>
          <w:sz w:val="20"/>
          <w:szCs w:val="20"/>
        </w:rPr>
      </w:pPr>
      <w:r w:rsidRPr="004A6775">
        <w:rPr>
          <w:rFonts w:ascii="Gill Sans MT" w:eastAsia="Arial" w:hAnsi="Gill Sans MT" w:cs="Arial"/>
          <w:color w:val="6E6E6E"/>
          <w:sz w:val="20"/>
          <w:szCs w:val="20"/>
        </w:rPr>
        <w:t xml:space="preserve">By signing this declaration, you confirm that the information you give is complete and correct. </w:t>
      </w:r>
    </w:p>
    <w:p w14:paraId="3A96D104" w14:textId="38D6A2B2" w:rsidR="00472671" w:rsidRPr="004A6775" w:rsidRDefault="00E1029C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 xml:space="preserve">Signature </w:t>
      </w:r>
    </w:p>
    <w:tbl>
      <w:tblPr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5F3A4E" w:rsidRPr="004A6775" w14:paraId="7AB2628A" w14:textId="77777777" w:rsidTr="000D64F8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468D" w14:textId="64E78C2F" w:rsidR="005F3A4E" w:rsidRPr="004A6775" w:rsidRDefault="005F3A4E" w:rsidP="000D64F8">
            <w:pPr>
              <w:rPr>
                <w:rFonts w:ascii="Gill Sans MT" w:hAnsi="Gill Sans MT"/>
              </w:rPr>
            </w:pPr>
          </w:p>
        </w:tc>
      </w:tr>
    </w:tbl>
    <w:p w14:paraId="2CD92F2D" w14:textId="77777777" w:rsidR="006A1193" w:rsidRPr="004A6775" w:rsidRDefault="006A1193">
      <w:pPr>
        <w:pStyle w:val="Heading2"/>
        <w:ind w:left="-4"/>
        <w:rPr>
          <w:rFonts w:ascii="Gill Sans MT" w:hAnsi="Gill Sans MT"/>
        </w:rPr>
      </w:pPr>
    </w:p>
    <w:p w14:paraId="66047E9E" w14:textId="7599EAFF" w:rsidR="00472671" w:rsidRPr="004A6775" w:rsidRDefault="00E1029C">
      <w:pPr>
        <w:pStyle w:val="Heading2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 xml:space="preserve">3.8 Date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4A6775" w14:paraId="52FFCBA8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619E" w14:textId="4B831EDC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1564098659"/>
                <w:placeholder>
                  <w:docPart w:val="FEEA394BED1E4ED3A53499D509B33C13"/>
                </w:placeholder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rFonts w:ascii="Gill Sans MT" w:eastAsia="Arial" w:hAnsi="Gill Sans MT" w:cs="Arial"/>
                      <w:sz w:val="24"/>
                    </w:rPr>
                    <w:id w:val="101079953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r w:rsidR="001C18A7" w:rsidRPr="00015EF8">
                      <w:rPr>
                        <w:rStyle w:val="PlaceholderText"/>
                        <w:rFonts w:ascii="Gill Sans MT" w:hAnsi="Gill Sans MT"/>
                        <w:color w:val="auto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637DB6A3" w14:textId="77777777" w:rsidR="00A2273D" w:rsidRPr="004A6775" w:rsidRDefault="00A2273D" w:rsidP="00A2273D">
      <w:pPr>
        <w:rPr>
          <w:rFonts w:ascii="Gill Sans MT" w:hAnsi="Gill Sans MT"/>
        </w:rPr>
      </w:pPr>
    </w:p>
    <w:p w14:paraId="439189DD" w14:textId="05531300" w:rsidR="00847017" w:rsidRPr="004A6775" w:rsidRDefault="00FA1CDB" w:rsidP="00670B2E">
      <w:pPr>
        <w:pStyle w:val="Heading1"/>
        <w:rPr>
          <w:rFonts w:ascii="Gill Sans MT" w:hAnsi="Gill Sans MT"/>
        </w:rPr>
      </w:pPr>
      <w:bookmarkStart w:id="7" w:name="_Toc176872533"/>
      <w:r w:rsidRPr="004A6775">
        <w:rPr>
          <w:rFonts w:ascii="Gill Sans MT" w:hAnsi="Gill Sans MT"/>
          <w:color w:val="7030A0"/>
        </w:rPr>
        <w:t>3.</w:t>
      </w:r>
      <w:r w:rsidR="00847017" w:rsidRPr="004A6775">
        <w:rPr>
          <w:rFonts w:ascii="Gill Sans MT" w:hAnsi="Gill Sans MT"/>
          <w:color w:val="7030A0"/>
        </w:rPr>
        <w:t xml:space="preserve"> Biodiversity net gain exemption</w:t>
      </w:r>
      <w:bookmarkEnd w:id="7"/>
    </w:p>
    <w:p w14:paraId="6D1E06AB" w14:textId="77777777" w:rsidR="00B617E0" w:rsidRPr="004A6775" w:rsidRDefault="00B617E0" w:rsidP="00B617E0">
      <w:pPr>
        <w:rPr>
          <w:rFonts w:ascii="Gill Sans MT" w:hAnsi="Gill Sans MT"/>
        </w:rPr>
      </w:pPr>
    </w:p>
    <w:p w14:paraId="23829702" w14:textId="095D01E2" w:rsidR="00847017" w:rsidRPr="004A6775" w:rsidRDefault="00FA1CDB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3</w:t>
      </w:r>
      <w:r w:rsidR="00847017" w:rsidRPr="004A6775">
        <w:rPr>
          <w:rFonts w:ascii="Gill Sans MT" w:hAnsi="Gill Sans MT"/>
        </w:rPr>
        <w:t>.1</w:t>
      </w:r>
      <w:r w:rsidR="00F70728" w:rsidRPr="004A6775">
        <w:rPr>
          <w:rFonts w:ascii="Gill Sans MT" w:hAnsi="Gill Sans MT"/>
        </w:rPr>
        <w:t>*</w:t>
      </w:r>
      <w:r w:rsidR="00847017" w:rsidRPr="004A6775">
        <w:rPr>
          <w:rFonts w:ascii="Gill Sans MT" w:hAnsi="Gill Sans MT"/>
        </w:rPr>
        <w:t xml:space="preserve"> Do you believe this application is exempt f</w:t>
      </w:r>
      <w:r w:rsidR="00705C58" w:rsidRPr="004A6775">
        <w:rPr>
          <w:rFonts w:ascii="Gill Sans MT" w:hAnsi="Gill Sans MT"/>
        </w:rPr>
        <w:t>ro</w:t>
      </w:r>
      <w:r w:rsidR="00847017" w:rsidRPr="004A6775">
        <w:rPr>
          <w:rFonts w:ascii="Gill Sans MT" w:hAnsi="Gill Sans MT"/>
        </w:rPr>
        <w:t xml:space="preserve">m statutory </w:t>
      </w:r>
      <w:r w:rsidR="00B95492" w:rsidRPr="004A6775">
        <w:rPr>
          <w:rFonts w:ascii="Gill Sans MT" w:hAnsi="Gill Sans MT"/>
        </w:rPr>
        <w:t>b</w:t>
      </w:r>
      <w:r w:rsidR="00847017" w:rsidRPr="004A6775">
        <w:rPr>
          <w:rFonts w:ascii="Gill Sans MT" w:hAnsi="Gill Sans MT"/>
        </w:rPr>
        <w:t xml:space="preserve">iodiversity net gain? </w:t>
      </w:r>
    </w:p>
    <w:p w14:paraId="63E7FF04" w14:textId="329FD248" w:rsidR="00847017" w:rsidRPr="004A6775" w:rsidRDefault="00000000" w:rsidP="00847017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188312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47017" w:rsidRPr="004A6775">
        <w:rPr>
          <w:rFonts w:ascii="Gill Sans MT" w:eastAsia="Arial" w:hAnsi="Gill Sans MT" w:cs="Arial"/>
          <w:sz w:val="24"/>
        </w:rPr>
        <w:t xml:space="preserve">Yes – </w:t>
      </w:r>
      <w:hyperlink w:anchor="_*4.2_Which_exemption" w:history="1">
        <w:r w:rsidR="00847017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FA1CDB" w:rsidRPr="004A6775">
          <w:rPr>
            <w:rStyle w:val="Hyperlink"/>
            <w:rFonts w:ascii="Gill Sans MT" w:eastAsia="Arial" w:hAnsi="Gill Sans MT" w:cs="Arial"/>
            <w:sz w:val="24"/>
          </w:rPr>
          <w:t>3</w:t>
        </w:r>
        <w:r w:rsidR="00847017" w:rsidRPr="004A6775">
          <w:rPr>
            <w:rStyle w:val="Hyperlink"/>
            <w:rFonts w:ascii="Gill Sans MT" w:eastAsia="Arial" w:hAnsi="Gill Sans MT" w:cs="Arial"/>
            <w:sz w:val="24"/>
          </w:rPr>
          <w:t>.2</w:t>
        </w:r>
      </w:hyperlink>
      <w:r w:rsidR="00847017" w:rsidRPr="004A6775">
        <w:rPr>
          <w:rFonts w:ascii="Gill Sans MT" w:eastAsia="Arial" w:hAnsi="Gill Sans MT" w:cs="Arial"/>
          <w:sz w:val="24"/>
        </w:rPr>
        <w:t xml:space="preserve"> </w:t>
      </w:r>
    </w:p>
    <w:p w14:paraId="562F2DBE" w14:textId="13E8864C" w:rsidR="00847017" w:rsidRPr="004A6775" w:rsidRDefault="00000000" w:rsidP="00847017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25659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47017" w:rsidRPr="004A6775">
        <w:rPr>
          <w:rFonts w:ascii="Gill Sans MT" w:eastAsia="Arial" w:hAnsi="Gill Sans MT" w:cs="Arial"/>
          <w:sz w:val="24"/>
        </w:rPr>
        <w:t xml:space="preserve">No - </w:t>
      </w:r>
      <w:hyperlink w:anchor="_5._Biodiversity_net" w:history="1">
        <w:r w:rsidR="00847017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section </w:t>
        </w:r>
        <w:r w:rsidR="00FA1CDB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</w:hyperlink>
      <w:r w:rsidR="00847017" w:rsidRPr="004A6775">
        <w:rPr>
          <w:rFonts w:ascii="Gill Sans MT" w:eastAsia="Arial" w:hAnsi="Gill Sans MT" w:cs="Arial"/>
          <w:color w:val="538135" w:themeColor="accent6" w:themeShade="BF"/>
          <w:sz w:val="24"/>
        </w:rPr>
        <w:t xml:space="preserve"> </w:t>
      </w:r>
    </w:p>
    <w:p w14:paraId="565E0CB0" w14:textId="77777777" w:rsidR="007B7E60" w:rsidRPr="004A6775" w:rsidRDefault="007B7E60" w:rsidP="0084701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5F2D1F69" w14:textId="066EACC7" w:rsidR="00847017" w:rsidRPr="004A6775" w:rsidRDefault="002C2765" w:rsidP="00B96E7A">
      <w:pPr>
        <w:pStyle w:val="Heading2"/>
        <w:rPr>
          <w:rFonts w:ascii="Gill Sans MT" w:hAnsi="Gill Sans MT"/>
        </w:rPr>
      </w:pPr>
      <w:bookmarkStart w:id="8" w:name="_*4.2_Which_exemption"/>
      <w:bookmarkEnd w:id="8"/>
      <w:r w:rsidRPr="004A6775">
        <w:rPr>
          <w:rFonts w:ascii="Gill Sans MT" w:hAnsi="Gill Sans MT"/>
        </w:rPr>
        <w:t>3</w:t>
      </w:r>
      <w:r w:rsidR="00847017" w:rsidRPr="004A6775">
        <w:rPr>
          <w:rFonts w:ascii="Gill Sans MT" w:hAnsi="Gill Sans MT"/>
        </w:rPr>
        <w:t>.2</w:t>
      </w:r>
      <w:r w:rsidR="00F70728" w:rsidRPr="004A6775">
        <w:rPr>
          <w:rFonts w:ascii="Gill Sans MT" w:hAnsi="Gill Sans MT"/>
        </w:rPr>
        <w:t>*</w:t>
      </w:r>
      <w:r w:rsidR="00847017" w:rsidRPr="004A6775">
        <w:rPr>
          <w:rFonts w:ascii="Gill Sans MT" w:hAnsi="Gill Sans MT"/>
        </w:rPr>
        <w:t xml:space="preserve"> Which exemption applies to your application?</w:t>
      </w:r>
    </w:p>
    <w:p w14:paraId="4F4BBFB7" w14:textId="0DF36D6C" w:rsidR="00847017" w:rsidRPr="004A6775" w:rsidRDefault="00000000" w:rsidP="756A7D1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  <w:szCs w:val="24"/>
        </w:rPr>
      </w:pPr>
      <w:sdt>
        <w:sdtPr>
          <w:rPr>
            <w:rFonts w:ascii="Gill Sans MT" w:eastAsia="Arial" w:hAnsi="Gill Sans MT" w:cs="Arial"/>
            <w:sz w:val="24"/>
            <w:szCs w:val="24"/>
          </w:rPr>
          <w:id w:val="178545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5D27" w:rsidRPr="004A6775">
        <w:rPr>
          <w:rFonts w:ascii="Gill Sans MT" w:eastAsia="Arial" w:hAnsi="Gill Sans MT" w:cs="Arial"/>
          <w:sz w:val="24"/>
          <w:szCs w:val="24"/>
        </w:rPr>
        <w:t>De minimis impact</w:t>
      </w:r>
      <w:r w:rsidR="000854F7" w:rsidRPr="004A6775">
        <w:rPr>
          <w:rFonts w:ascii="Gill Sans MT" w:eastAsia="Arial" w:hAnsi="Gill Sans MT" w:cs="Arial"/>
          <w:sz w:val="24"/>
          <w:szCs w:val="24"/>
        </w:rPr>
        <w:t xml:space="preserve"> (</w:t>
      </w:r>
      <w:r w:rsidR="000E6D5F" w:rsidRPr="004A6775">
        <w:rPr>
          <w:rFonts w:ascii="Gill Sans MT" w:eastAsia="Arial" w:hAnsi="Gill Sans MT" w:cs="Arial"/>
          <w:sz w:val="24"/>
          <w:szCs w:val="24"/>
        </w:rPr>
        <w:t xml:space="preserve">i.e. development impacts </w:t>
      </w:r>
      <w:r w:rsidR="000854F7" w:rsidRPr="004A6775">
        <w:rPr>
          <w:rFonts w:ascii="Gill Sans MT" w:eastAsia="Arial" w:hAnsi="Gill Sans MT" w:cs="Arial"/>
          <w:sz w:val="24"/>
          <w:szCs w:val="24"/>
        </w:rPr>
        <w:t xml:space="preserve">less than 25sqm of </w:t>
      </w:r>
      <w:r w:rsidR="000E6D5F" w:rsidRPr="004A6775">
        <w:rPr>
          <w:rFonts w:ascii="Gill Sans MT" w:eastAsia="Arial" w:hAnsi="Gill Sans MT" w:cs="Arial"/>
          <w:sz w:val="24"/>
          <w:szCs w:val="24"/>
        </w:rPr>
        <w:t xml:space="preserve">onsite </w:t>
      </w:r>
      <w:r w:rsidR="000854F7" w:rsidRPr="004A6775">
        <w:rPr>
          <w:rFonts w:ascii="Gill Sans MT" w:eastAsia="Arial" w:hAnsi="Gill Sans MT" w:cs="Arial"/>
          <w:sz w:val="24"/>
          <w:szCs w:val="24"/>
        </w:rPr>
        <w:t>area habitat</w:t>
      </w:r>
      <w:r w:rsidR="000E6D5F" w:rsidRPr="004A6775">
        <w:rPr>
          <w:rFonts w:ascii="Gill Sans MT" w:eastAsia="Arial" w:hAnsi="Gill Sans MT" w:cs="Arial"/>
          <w:sz w:val="24"/>
          <w:szCs w:val="24"/>
        </w:rPr>
        <w:t xml:space="preserve"> with biodiversity value of greater than 0,</w:t>
      </w:r>
      <w:r w:rsidR="000854F7" w:rsidRPr="004A6775">
        <w:rPr>
          <w:rFonts w:ascii="Gill Sans MT" w:eastAsia="Arial" w:hAnsi="Gill Sans MT" w:cs="Arial"/>
          <w:sz w:val="24"/>
          <w:szCs w:val="24"/>
        </w:rPr>
        <w:t xml:space="preserve"> or 5m of</w:t>
      </w:r>
      <w:r w:rsidR="000E6D5F" w:rsidRPr="004A6775">
        <w:rPr>
          <w:rFonts w:ascii="Gill Sans MT" w:eastAsia="Arial" w:hAnsi="Gill Sans MT" w:cs="Arial"/>
          <w:sz w:val="24"/>
          <w:szCs w:val="24"/>
        </w:rPr>
        <w:t xml:space="preserve"> onsite</w:t>
      </w:r>
      <w:r w:rsidR="000854F7" w:rsidRPr="004A6775">
        <w:rPr>
          <w:rFonts w:ascii="Gill Sans MT" w:eastAsia="Arial" w:hAnsi="Gill Sans MT" w:cs="Arial"/>
          <w:sz w:val="24"/>
          <w:szCs w:val="24"/>
        </w:rPr>
        <w:t xml:space="preserve"> linear habitat</w:t>
      </w:r>
      <w:r w:rsidR="00670B2E" w:rsidRPr="004A6775">
        <w:rPr>
          <w:rFonts w:ascii="Gill Sans MT" w:eastAsia="Arial" w:hAnsi="Gill Sans MT" w:cs="Arial"/>
          <w:sz w:val="24"/>
          <w:szCs w:val="24"/>
        </w:rPr>
        <w:t xml:space="preserve"> </w:t>
      </w:r>
      <w:r w:rsidR="000854F7" w:rsidRPr="004A6775">
        <w:rPr>
          <w:rFonts w:ascii="Gill Sans MT" w:eastAsia="Arial" w:hAnsi="Gill Sans MT" w:cs="Arial"/>
          <w:sz w:val="24"/>
          <w:szCs w:val="24"/>
          <w:u w:val="single"/>
        </w:rPr>
        <w:t>and</w:t>
      </w:r>
      <w:r w:rsidR="000854F7" w:rsidRPr="004A6775">
        <w:rPr>
          <w:rFonts w:ascii="Gill Sans MT" w:eastAsia="Arial" w:hAnsi="Gill Sans MT" w:cs="Arial"/>
          <w:sz w:val="24"/>
          <w:szCs w:val="24"/>
        </w:rPr>
        <w:t xml:space="preserve"> does not impact Priority habitat)</w:t>
      </w:r>
      <w:r w:rsidR="00847017" w:rsidRPr="004A6775">
        <w:rPr>
          <w:rFonts w:ascii="Gill Sans MT" w:eastAsia="Arial" w:hAnsi="Gill Sans MT" w:cs="Arial"/>
          <w:sz w:val="24"/>
          <w:szCs w:val="24"/>
        </w:rPr>
        <w:t xml:space="preserve">– </w:t>
      </w:r>
      <w:hyperlink w:anchor="_4.4_Have_all" w:history="1">
        <w:r w:rsidR="00847017" w:rsidRPr="004A6775">
          <w:rPr>
            <w:rStyle w:val="Hyperlink"/>
            <w:rFonts w:ascii="Gill Sans MT" w:eastAsia="Arial" w:hAnsi="Gill Sans MT" w:cs="Arial"/>
            <w:sz w:val="24"/>
            <w:szCs w:val="24"/>
          </w:rPr>
          <w:t xml:space="preserve">Proceed to </w:t>
        </w:r>
        <w:r w:rsidR="002C2765" w:rsidRPr="004A6775">
          <w:rPr>
            <w:rStyle w:val="Hyperlink"/>
            <w:rFonts w:ascii="Gill Sans MT" w:eastAsia="Arial" w:hAnsi="Gill Sans MT" w:cs="Arial"/>
            <w:sz w:val="24"/>
            <w:szCs w:val="24"/>
          </w:rPr>
          <w:t>3</w:t>
        </w:r>
        <w:r w:rsidR="00847017" w:rsidRPr="004A6775">
          <w:rPr>
            <w:rStyle w:val="Hyperlink"/>
            <w:rFonts w:ascii="Gill Sans MT" w:eastAsia="Arial" w:hAnsi="Gill Sans MT" w:cs="Arial"/>
            <w:sz w:val="24"/>
            <w:szCs w:val="24"/>
          </w:rPr>
          <w:t>.</w:t>
        </w:r>
      </w:hyperlink>
      <w:r w:rsidR="000A5D27" w:rsidRPr="004A6775">
        <w:rPr>
          <w:rStyle w:val="Hyperlink"/>
          <w:rFonts w:ascii="Gill Sans MT" w:eastAsia="Arial" w:hAnsi="Gill Sans MT" w:cs="Arial"/>
          <w:sz w:val="24"/>
          <w:szCs w:val="24"/>
        </w:rPr>
        <w:t>3</w:t>
      </w:r>
    </w:p>
    <w:p w14:paraId="223E849A" w14:textId="4062F9EE" w:rsidR="00847017" w:rsidRPr="004A6775" w:rsidRDefault="00000000" w:rsidP="0084701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94907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47017" w:rsidRPr="004A6775">
        <w:rPr>
          <w:rFonts w:ascii="Gill Sans MT" w:eastAsia="Arial" w:hAnsi="Gill Sans MT" w:cs="Arial"/>
          <w:sz w:val="24"/>
        </w:rPr>
        <w:t xml:space="preserve">Self-build and custom build application - </w:t>
      </w:r>
      <w:hyperlink w:anchor="_*4.7_Explain_why" w:history="1">
        <w:r w:rsidR="00B52E46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2C2765" w:rsidRPr="004A6775">
          <w:rPr>
            <w:rStyle w:val="Hyperlink"/>
            <w:rFonts w:ascii="Gill Sans MT" w:eastAsia="Arial" w:hAnsi="Gill Sans MT" w:cs="Arial"/>
            <w:sz w:val="24"/>
          </w:rPr>
          <w:t>3</w:t>
        </w:r>
        <w:r w:rsidR="00B52E46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</w:hyperlink>
      <w:r w:rsidR="002C2765" w:rsidRPr="004A6775">
        <w:rPr>
          <w:rStyle w:val="Hyperlink"/>
          <w:rFonts w:ascii="Gill Sans MT" w:eastAsia="Arial" w:hAnsi="Gill Sans MT" w:cs="Arial"/>
          <w:sz w:val="24"/>
        </w:rPr>
        <w:t>5</w:t>
      </w:r>
    </w:p>
    <w:p w14:paraId="09D3B276" w14:textId="77777777" w:rsidR="00295111" w:rsidRPr="004A6775" w:rsidRDefault="00295111" w:rsidP="0084701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2D295D10" w14:textId="77777777" w:rsidR="007B7E60" w:rsidRPr="004A6775" w:rsidRDefault="007B7E60" w:rsidP="0084701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bookmarkStart w:id="9" w:name="_4.3_Does_your"/>
      <w:bookmarkStart w:id="10" w:name="_4.4_Have_all"/>
      <w:bookmarkEnd w:id="9"/>
      <w:bookmarkEnd w:id="10"/>
    </w:p>
    <w:p w14:paraId="08F7E212" w14:textId="05E2DBFD" w:rsidR="007D4260" w:rsidRPr="004A6775" w:rsidRDefault="002C2765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3.3</w:t>
      </w:r>
      <w:r w:rsidR="00847017" w:rsidRPr="004A6775">
        <w:rPr>
          <w:rFonts w:ascii="Gill Sans MT" w:hAnsi="Gill Sans MT"/>
        </w:rPr>
        <w:t xml:space="preserve"> </w:t>
      </w:r>
      <w:r w:rsidR="007D4260" w:rsidRPr="004A6775">
        <w:rPr>
          <w:rFonts w:ascii="Gill Sans MT" w:hAnsi="Gill Sans MT"/>
        </w:rPr>
        <w:t>Has habitat degradation</w:t>
      </w:r>
      <w:r w:rsidR="000E6D5F" w:rsidRPr="004A6775">
        <w:rPr>
          <w:rFonts w:ascii="Gill Sans MT" w:hAnsi="Gill Sans MT"/>
        </w:rPr>
        <w:t xml:space="preserve"> occurred</w:t>
      </w:r>
      <w:r w:rsidR="007D4260" w:rsidRPr="004A6775">
        <w:rPr>
          <w:rFonts w:ascii="Gill Sans MT" w:hAnsi="Gill Sans MT"/>
        </w:rPr>
        <w:t xml:space="preserve"> since January 2020?</w:t>
      </w:r>
    </w:p>
    <w:p w14:paraId="66A2BE25" w14:textId="0EF4526A" w:rsidR="007D4260" w:rsidRPr="004A6775" w:rsidRDefault="00000000" w:rsidP="007D4260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124607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E6D5F" w:rsidRPr="004A6775">
        <w:rPr>
          <w:rFonts w:ascii="Gill Sans MT" w:eastAsia="Arial" w:hAnsi="Gill Sans MT" w:cs="Arial"/>
          <w:sz w:val="24"/>
        </w:rPr>
        <w:t xml:space="preserve">No </w:t>
      </w:r>
    </w:p>
    <w:p w14:paraId="2DDB82BC" w14:textId="36F28E39" w:rsidR="001D59D3" w:rsidRPr="001D59D3" w:rsidRDefault="00000000" w:rsidP="001D59D3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112337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C09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E6D5F" w:rsidRPr="004A6775">
        <w:rPr>
          <w:rFonts w:ascii="Gill Sans MT" w:eastAsia="Arial" w:hAnsi="Gill Sans MT" w:cs="Arial"/>
          <w:sz w:val="24"/>
        </w:rPr>
        <w:t>Yes</w:t>
      </w:r>
      <w:r w:rsidR="003C326F" w:rsidRPr="004A6775">
        <w:rPr>
          <w:rFonts w:ascii="Gill Sans MT" w:eastAsia="Arial" w:hAnsi="Gill Sans MT" w:cs="Arial"/>
          <w:sz w:val="24"/>
        </w:rPr>
        <w:t xml:space="preserve">. </w:t>
      </w:r>
      <w:r w:rsidR="000E6D5F" w:rsidRPr="004A6775">
        <w:rPr>
          <w:rFonts w:ascii="Gill Sans MT" w:eastAsia="Arial" w:hAnsi="Gill Sans MT" w:cs="Arial"/>
          <w:sz w:val="24"/>
        </w:rPr>
        <w:t>If Yes, please describe: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D59D3" w:rsidRPr="004A6775" w14:paraId="1E4FEEF7" w14:textId="77777777" w:rsidTr="002F1361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340F5" w14:textId="77777777" w:rsidR="001D59D3" w:rsidRPr="004A6775" w:rsidRDefault="001D59D3" w:rsidP="002F1361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1515444474"/>
                <w:placeholder>
                  <w:docPart w:val="236E96AC2D7E45CE9F989DE918D77357"/>
                </w:placeholder>
                <w:showingPlcHdr/>
                <w:text/>
              </w:sdtPr>
              <w:sdtContent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7052684E" w14:textId="77777777" w:rsidR="004A6775" w:rsidRPr="004A6775" w:rsidRDefault="004A6775" w:rsidP="007D4260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107296CA" w14:textId="77777777" w:rsidR="007B7E60" w:rsidRPr="004A6775" w:rsidRDefault="007B7E60" w:rsidP="007D4260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52BD15AE" w14:textId="13B71EEC" w:rsidR="00847017" w:rsidRPr="004A6775" w:rsidRDefault="002C2765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3</w:t>
      </w:r>
      <w:r w:rsidR="007D4260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4</w:t>
      </w:r>
      <w:r w:rsidR="007D4260" w:rsidRPr="004A6775">
        <w:rPr>
          <w:rFonts w:ascii="Gill Sans MT" w:hAnsi="Gill Sans MT"/>
        </w:rPr>
        <w:t xml:space="preserve"> Is your application likely to have a negative impact on habitat outside of the red line boundary?</w:t>
      </w:r>
    </w:p>
    <w:p w14:paraId="2A8114D7" w14:textId="124700FE" w:rsidR="001D59D3" w:rsidRPr="001D59D3" w:rsidRDefault="00000000" w:rsidP="001D59D3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102536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D4260" w:rsidRPr="004A6775">
        <w:rPr>
          <w:rFonts w:ascii="Gill Sans MT" w:eastAsia="Arial" w:hAnsi="Gill Sans MT" w:cs="Arial"/>
          <w:sz w:val="24"/>
        </w:rPr>
        <w:t>Yes</w:t>
      </w:r>
      <w:r w:rsidR="003C326F" w:rsidRPr="004A6775">
        <w:rPr>
          <w:rFonts w:ascii="Gill Sans MT" w:eastAsia="Arial" w:hAnsi="Gill Sans MT" w:cs="Arial"/>
          <w:sz w:val="24"/>
        </w:rPr>
        <w:t>. If Yes, please describe</w:t>
      </w:r>
      <w:r w:rsidR="00627992">
        <w:rPr>
          <w:rFonts w:ascii="Gill Sans MT" w:eastAsia="Arial" w:hAnsi="Gill Sans MT" w:cs="Arial"/>
          <w:sz w:val="24"/>
        </w:rPr>
        <w:t>: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D59D3" w:rsidRPr="004A6775" w14:paraId="426F53DF" w14:textId="77777777" w:rsidTr="002F1361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95785" w14:textId="77777777" w:rsidR="001D59D3" w:rsidRPr="004A6775" w:rsidRDefault="001D59D3" w:rsidP="002F1361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322692334"/>
                <w:placeholder>
                  <w:docPart w:val="8402C471589B4D608E83C575848A18BA"/>
                </w:placeholder>
                <w:showingPlcHdr/>
                <w:text/>
              </w:sdtPr>
              <w:sdtContent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2658CEA" w14:textId="77777777" w:rsidR="00627992" w:rsidRPr="004A6775" w:rsidRDefault="00627992" w:rsidP="001D59D3">
      <w:pPr>
        <w:spacing w:after="10" w:line="252" w:lineRule="auto"/>
        <w:rPr>
          <w:rFonts w:ascii="Gill Sans MT" w:hAnsi="Gill Sans MT"/>
        </w:rPr>
      </w:pPr>
    </w:p>
    <w:p w14:paraId="401AE960" w14:textId="772A93F1" w:rsidR="007D4260" w:rsidRPr="004A6775" w:rsidRDefault="00000000" w:rsidP="007D4260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67635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D4260" w:rsidRPr="004A6775">
        <w:rPr>
          <w:rFonts w:ascii="Gill Sans MT" w:eastAsia="Arial" w:hAnsi="Gill Sans MT" w:cs="Arial"/>
          <w:sz w:val="24"/>
        </w:rPr>
        <w:t xml:space="preserve">No </w:t>
      </w:r>
    </w:p>
    <w:p w14:paraId="46782E17" w14:textId="77777777" w:rsidR="008646C8" w:rsidRPr="004A6775" w:rsidRDefault="008646C8" w:rsidP="00847017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</w:p>
    <w:p w14:paraId="5F8B22D3" w14:textId="3A11CB2A" w:rsidR="003C326F" w:rsidRPr="004A6775" w:rsidRDefault="002C2765" w:rsidP="00B96E7A">
      <w:pPr>
        <w:pStyle w:val="Heading2"/>
        <w:rPr>
          <w:rFonts w:ascii="Gill Sans MT" w:hAnsi="Gill Sans MT"/>
        </w:rPr>
      </w:pPr>
      <w:bookmarkStart w:id="11" w:name="_*4.7_Explain_why"/>
      <w:bookmarkEnd w:id="11"/>
      <w:r w:rsidRPr="004A6775">
        <w:rPr>
          <w:rFonts w:ascii="Gill Sans MT" w:hAnsi="Gill Sans MT"/>
        </w:rPr>
        <w:lastRenderedPageBreak/>
        <w:t>3</w:t>
      </w:r>
      <w:r w:rsidR="00295111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5</w:t>
      </w:r>
      <w:r w:rsidR="00F70728" w:rsidRPr="004A6775">
        <w:rPr>
          <w:rFonts w:ascii="Gill Sans MT" w:hAnsi="Gill Sans MT"/>
        </w:rPr>
        <w:t>*</w:t>
      </w:r>
      <w:r w:rsidR="00295111" w:rsidRPr="004A6775">
        <w:rPr>
          <w:rFonts w:ascii="Gill Sans MT" w:hAnsi="Gill Sans MT"/>
        </w:rPr>
        <w:t xml:space="preserve"> Explain</w:t>
      </w:r>
      <w:r w:rsidR="00F52FB1" w:rsidRPr="004A6775">
        <w:rPr>
          <w:rFonts w:ascii="Gill Sans MT" w:hAnsi="Gill Sans MT"/>
        </w:rPr>
        <w:t>, with evidence.</w:t>
      </w:r>
      <w:r w:rsidR="00295111" w:rsidRPr="004A6775">
        <w:rPr>
          <w:rFonts w:ascii="Gill Sans MT" w:hAnsi="Gill Sans MT"/>
        </w:rPr>
        <w:t xml:space="preserve"> why yo</w:t>
      </w:r>
      <w:r w:rsidR="00B52E46" w:rsidRPr="004A6775">
        <w:rPr>
          <w:rFonts w:ascii="Gill Sans MT" w:hAnsi="Gill Sans MT"/>
        </w:rPr>
        <w:t xml:space="preserve">u believe that this </w:t>
      </w:r>
      <w:r w:rsidR="00295111" w:rsidRPr="004A6775">
        <w:rPr>
          <w:rFonts w:ascii="Gill Sans MT" w:hAnsi="Gill Sans MT"/>
        </w:rPr>
        <w:t>development</w:t>
      </w:r>
      <w:r w:rsidR="00B52E46" w:rsidRPr="004A6775">
        <w:rPr>
          <w:rFonts w:ascii="Gill Sans MT" w:hAnsi="Gill Sans MT"/>
        </w:rPr>
        <w:t xml:space="preserve"> is exempt</w:t>
      </w:r>
      <w:r w:rsidR="00295111" w:rsidRPr="004A6775">
        <w:rPr>
          <w:rFonts w:ascii="Gill Sans MT" w:hAnsi="Gill Sans MT"/>
        </w:rPr>
        <w:t xml:space="preserve"> </w:t>
      </w:r>
      <w:r w:rsidR="00B52E46" w:rsidRPr="004A6775">
        <w:rPr>
          <w:rFonts w:ascii="Gill Sans MT" w:hAnsi="Gill Sans MT"/>
        </w:rPr>
        <w:t>from Biodiversity Net Gain</w:t>
      </w:r>
    </w:p>
    <w:p w14:paraId="361C8872" w14:textId="6E11BC57" w:rsidR="00A10B6E" w:rsidRPr="004A6775" w:rsidRDefault="003C326F" w:rsidP="00B96E7A">
      <w:pPr>
        <w:pStyle w:val="Heading2"/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</w:pPr>
      <w:r w:rsidRPr="004A6775">
        <w:rPr>
          <w:rFonts w:ascii="Gill Sans MT" w:hAnsi="Gill Sans MT"/>
          <w:b w:val="0"/>
          <w:bCs/>
        </w:rPr>
        <w:t xml:space="preserve">This refers to the </w:t>
      </w:r>
      <w:r w:rsidRPr="004A6775">
        <w:rPr>
          <w:rFonts w:ascii="Gill Sans MT" w:hAnsi="Gill Sans MT"/>
          <w:b w:val="0"/>
        </w:rPr>
        <w:t xml:space="preserve">exemptions in </w:t>
      </w:r>
      <w:hyperlink r:id="rId12" w:history="1">
        <w:r w:rsidRPr="004A6775">
          <w:rPr>
            <w:rStyle w:val="Hyperlink"/>
            <w:rFonts w:ascii="Gill Sans MT" w:hAnsi="Gill Sans MT"/>
            <w:b w:val="0"/>
          </w:rPr>
          <w:t>The Biodiversity Gain Requirements (Exemptions) Regulations 2024</w:t>
        </w:r>
      </w:hyperlink>
      <w:r w:rsidR="000A5D27" w:rsidRPr="004A6775">
        <w:rPr>
          <w:rFonts w:ascii="Gill Sans MT" w:hAnsi="Gill Sans MT"/>
          <w:b w:val="0"/>
        </w:rPr>
        <w:t xml:space="preserve">, such as the </w:t>
      </w:r>
      <w:r w:rsidR="00EA4BF4">
        <w:rPr>
          <w:rFonts w:ascii="Gill Sans MT" w:hAnsi="Gill Sans MT"/>
          <w:b w:val="0"/>
        </w:rPr>
        <w:t>d</w:t>
      </w:r>
      <w:r w:rsidRPr="004A6775">
        <w:rPr>
          <w:rFonts w:ascii="Gill Sans MT" w:hAnsi="Gill Sans MT"/>
          <w:b w:val="0"/>
        </w:rPr>
        <w:t xml:space="preserve">e minimis exemption or </w:t>
      </w:r>
      <w:r w:rsidR="00EA4BF4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s</w:t>
      </w:r>
      <w:r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elf-build or custom build exemption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. </w:t>
      </w:r>
    </w:p>
    <w:p w14:paraId="22150E50" w14:textId="28ADF2FE" w:rsidR="002C2765" w:rsidRPr="004A6775" w:rsidRDefault="00F52FB1" w:rsidP="00B96E7A">
      <w:pPr>
        <w:pStyle w:val="Heading2"/>
        <w:rPr>
          <w:rFonts w:ascii="Gill Sans MT" w:hAnsi="Gill Sans MT"/>
          <w:b w:val="0"/>
        </w:rPr>
      </w:pPr>
      <w:r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For example, i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f claim</w:t>
      </w:r>
      <w:r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ing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 exempt</w:t>
      </w:r>
      <w:r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ion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 on basis of </w:t>
      </w:r>
      <w:r w:rsidR="00EA4BF4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>s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elf-build or custom build, please describe </w:t>
      </w:r>
      <w:r w:rsidR="00EA4BF4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the </w:t>
      </w:r>
      <w:r w:rsidR="00A10B6E" w:rsidRP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involvement of the intended occupier in the development process. </w:t>
      </w:r>
      <w:r w:rsid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For </w:t>
      </w:r>
      <w:r w:rsidR="00EA4BF4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further </w:t>
      </w:r>
      <w:r w:rsidR="004A6775">
        <w:rPr>
          <w:rFonts w:ascii="Gill Sans MT" w:hAnsi="Gill Sans MT" w:cs="Gill Sans Nova SemiBold"/>
          <w:b w:val="0"/>
          <w:bCs/>
          <w:szCs w:val="24"/>
          <w:bdr w:val="none" w:sz="0" w:space="0" w:color="auto" w:frame="1"/>
        </w:rPr>
        <w:t xml:space="preserve">guidance on eligibility please refer to the Council’s Biodiversity Net Gain Guidance. </w:t>
      </w:r>
      <w:r w:rsidR="00B52E46" w:rsidRPr="004A6775">
        <w:rPr>
          <w:rFonts w:ascii="Gill Sans MT" w:hAnsi="Gill Sans MT"/>
          <w:b w:val="0"/>
        </w:rPr>
        <w:t xml:space="preserve"> </w:t>
      </w:r>
    </w:p>
    <w:p w14:paraId="75322CBD" w14:textId="21D30DB8" w:rsidR="00295111" w:rsidRPr="004A6775" w:rsidRDefault="00A10B6E" w:rsidP="00B96E7A">
      <w:pPr>
        <w:pStyle w:val="Heading2"/>
        <w:rPr>
          <w:rFonts w:ascii="Gill Sans MT" w:hAnsi="Gill Sans MT"/>
          <w:b w:val="0"/>
        </w:rPr>
      </w:pPr>
      <w:r w:rsidRPr="004A6775">
        <w:rPr>
          <w:rFonts w:ascii="Gill Sans MT" w:hAnsi="Gill Sans MT"/>
          <w:b w:val="0"/>
        </w:rPr>
        <w:t xml:space="preserve">If exempt on </w:t>
      </w:r>
      <w:r w:rsidR="00EA4BF4">
        <w:rPr>
          <w:rFonts w:ascii="Gill Sans MT" w:hAnsi="Gill Sans MT"/>
          <w:b w:val="0"/>
        </w:rPr>
        <w:t xml:space="preserve">the </w:t>
      </w:r>
      <w:r w:rsidRPr="004A6775">
        <w:rPr>
          <w:rFonts w:ascii="Gill Sans MT" w:hAnsi="Gill Sans MT"/>
          <w:b w:val="0"/>
        </w:rPr>
        <w:t xml:space="preserve">basis of </w:t>
      </w:r>
      <w:r w:rsidR="00EA4BF4">
        <w:rPr>
          <w:rFonts w:ascii="Gill Sans MT" w:hAnsi="Gill Sans MT"/>
          <w:b w:val="0"/>
        </w:rPr>
        <w:t>d</w:t>
      </w:r>
      <w:r w:rsidR="00F5408B" w:rsidRPr="004A6775">
        <w:rPr>
          <w:rFonts w:ascii="Gill Sans MT" w:hAnsi="Gill Sans MT"/>
          <w:b w:val="0"/>
        </w:rPr>
        <w:t>e minimis</w:t>
      </w:r>
      <w:r w:rsidR="008355F7" w:rsidRPr="004A6775">
        <w:rPr>
          <w:rFonts w:ascii="Gill Sans MT" w:hAnsi="Gill Sans MT"/>
          <w:b w:val="0"/>
        </w:rPr>
        <w:t xml:space="preserve"> </w:t>
      </w:r>
      <w:r w:rsidR="00EA4BF4">
        <w:rPr>
          <w:rFonts w:ascii="Gill Sans MT" w:hAnsi="Gill Sans MT"/>
          <w:b w:val="0"/>
        </w:rPr>
        <w:t xml:space="preserve">please </w:t>
      </w:r>
      <w:r w:rsidR="00B57860" w:rsidRPr="004A6775">
        <w:rPr>
          <w:rFonts w:ascii="Gill Sans MT" w:hAnsi="Gill Sans MT"/>
          <w:b w:val="0"/>
        </w:rPr>
        <w:t>include evidence of a</w:t>
      </w:r>
      <w:r w:rsidR="000854F7" w:rsidRPr="004A6775">
        <w:rPr>
          <w:rFonts w:ascii="Gill Sans MT" w:hAnsi="Gill Sans MT"/>
          <w:b w:val="0"/>
        </w:rPr>
        <w:t>n</w:t>
      </w:r>
      <w:r w:rsidR="00B57860" w:rsidRPr="004A6775">
        <w:rPr>
          <w:rFonts w:ascii="Gill Sans MT" w:hAnsi="Gill Sans MT"/>
          <w:b w:val="0"/>
        </w:rPr>
        <w:t xml:space="preserve"> aerial photograph </w:t>
      </w:r>
      <w:r w:rsidR="000854F7" w:rsidRPr="004A6775">
        <w:rPr>
          <w:rFonts w:ascii="Gill Sans MT" w:hAnsi="Gill Sans MT"/>
          <w:b w:val="0"/>
        </w:rPr>
        <w:t xml:space="preserve">and </w:t>
      </w:r>
      <w:r w:rsidR="00B57860" w:rsidRPr="004A6775">
        <w:rPr>
          <w:rFonts w:ascii="Gill Sans MT" w:hAnsi="Gill Sans MT"/>
          <w:b w:val="0"/>
        </w:rPr>
        <w:t>sufficient</w:t>
      </w:r>
      <w:r w:rsidR="000854F7" w:rsidRPr="004A6775">
        <w:rPr>
          <w:rFonts w:ascii="Gill Sans MT" w:hAnsi="Gill Sans MT"/>
          <w:b w:val="0"/>
        </w:rPr>
        <w:t xml:space="preserve"> </w:t>
      </w:r>
      <w:r w:rsidR="002C2765" w:rsidRPr="004A6775">
        <w:rPr>
          <w:rFonts w:ascii="Gill Sans MT" w:hAnsi="Gill Sans MT"/>
          <w:b w:val="0"/>
        </w:rPr>
        <w:t>(</w:t>
      </w:r>
      <w:r w:rsidR="000854F7" w:rsidRPr="004A6775">
        <w:rPr>
          <w:rFonts w:ascii="Gill Sans MT" w:hAnsi="Gill Sans MT"/>
          <w:b w:val="0"/>
        </w:rPr>
        <w:t>date</w:t>
      </w:r>
      <w:r w:rsidR="002C2765" w:rsidRPr="004A6775">
        <w:rPr>
          <w:rFonts w:ascii="Gill Sans MT" w:hAnsi="Gill Sans MT"/>
          <w:b w:val="0"/>
        </w:rPr>
        <w:t xml:space="preserve"> stamped)</w:t>
      </w:r>
      <w:r w:rsidR="00B57860" w:rsidRPr="004A6775">
        <w:rPr>
          <w:rFonts w:ascii="Gill Sans MT" w:hAnsi="Gill Sans MT"/>
          <w:b w:val="0"/>
        </w:rPr>
        <w:t xml:space="preserve"> photos of the site taken since January 2020</w:t>
      </w:r>
      <w:r w:rsidR="000854F7" w:rsidRPr="004A6775">
        <w:rPr>
          <w:rFonts w:ascii="Gill Sans MT" w:hAnsi="Gill Sans MT"/>
          <w:b w:val="0"/>
        </w:rPr>
        <w:t>.</w:t>
      </w:r>
      <w:r w:rsidR="008355F7" w:rsidRPr="004A6775">
        <w:rPr>
          <w:rFonts w:ascii="Gill Sans MT" w:hAnsi="Gill Sans MT"/>
          <w:b w:val="0"/>
        </w:rPr>
        <w:t xml:space="preserve">Please </w:t>
      </w:r>
      <w:r w:rsidR="00ED0F46" w:rsidRPr="004A6775">
        <w:rPr>
          <w:rFonts w:ascii="Gill Sans MT" w:hAnsi="Gill Sans MT"/>
          <w:b w:val="0"/>
        </w:rPr>
        <w:t xml:space="preserve">annotate aerial photograph with locations of site photographs. 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295111" w:rsidRPr="004A6775" w14:paraId="7A4693C1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346A" w14:textId="5D7C1384" w:rsidR="00295111" w:rsidRPr="004A6775" w:rsidRDefault="00295111" w:rsidP="000D64F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3470655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8461F79" w14:textId="77777777" w:rsidR="00295111" w:rsidRPr="004A6775" w:rsidRDefault="00295111" w:rsidP="756A7D14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  <w:szCs w:val="24"/>
        </w:rPr>
      </w:pPr>
    </w:p>
    <w:p w14:paraId="2879B594" w14:textId="77777777" w:rsidR="00A87EF6" w:rsidRPr="004A6775" w:rsidRDefault="50EE1C28" w:rsidP="002C2765">
      <w:pPr>
        <w:spacing w:after="10" w:line="252" w:lineRule="auto"/>
        <w:ind w:left="-4" w:hanging="10"/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</w:pP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If </w:t>
      </w:r>
      <w:r w:rsidR="00A87EF6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claiming </w:t>
      </w: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exempt</w:t>
      </w:r>
      <w:r w:rsidR="00A87EF6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ion</w:t>
      </w: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, ple</w:t>
      </w:r>
      <w:r w:rsidR="29EE5268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ase </w:t>
      </w:r>
      <w:r w:rsidR="002C2765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complete up to end of Section 3</w:t>
      </w:r>
      <w:r w:rsidR="004F18B0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, save and </w:t>
      </w:r>
      <w:r w:rsidR="29EE5268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submit form</w:t>
      </w:r>
      <w:r w:rsidR="004F18B0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 with application.</w:t>
      </w:r>
    </w:p>
    <w:p w14:paraId="34386B44" w14:textId="0F6B7525" w:rsidR="004F18B0" w:rsidRPr="004A6775" w:rsidRDefault="004F18B0" w:rsidP="002C2765">
      <w:pPr>
        <w:spacing w:after="10" w:line="252" w:lineRule="auto"/>
        <w:ind w:left="-4" w:hanging="10"/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</w:pP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 </w:t>
      </w:r>
    </w:p>
    <w:p w14:paraId="241405FD" w14:textId="7594ADB0" w:rsidR="000A5D27" w:rsidRPr="004A6775" w:rsidRDefault="002C2765" w:rsidP="002C2765">
      <w:pPr>
        <w:spacing w:after="10" w:line="252" w:lineRule="auto"/>
        <w:ind w:left="-4" w:hanging="10"/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</w:pP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The Council reserves the right to request a Biodiversity metric and Biodiversity baseline plan, in order to </w:t>
      </w:r>
      <w:r w:rsidR="004F18B0"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demonstrably evidence </w:t>
      </w: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exemption on a </w:t>
      </w:r>
      <w:r w:rsidR="00EA4BF4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>d</w:t>
      </w:r>
      <w:r w:rsidRPr="004A6775">
        <w:rPr>
          <w:rFonts w:ascii="Gill Sans MT" w:eastAsia="Arial" w:hAnsi="Gill Sans MT" w:cs="Arial"/>
          <w:b/>
          <w:bCs/>
          <w:color w:val="000000" w:themeColor="text1"/>
          <w:sz w:val="24"/>
          <w:szCs w:val="24"/>
        </w:rPr>
        <w:t xml:space="preserve">e minimis basis. </w:t>
      </w:r>
      <w:bookmarkStart w:id="12" w:name="_5._Biodiversity_net"/>
      <w:bookmarkEnd w:id="12"/>
    </w:p>
    <w:p w14:paraId="7C24C971" w14:textId="77777777" w:rsidR="002C2765" w:rsidRPr="004A6775" w:rsidRDefault="002C2765" w:rsidP="004F467A">
      <w:pPr>
        <w:pStyle w:val="Heading1"/>
        <w:rPr>
          <w:rFonts w:ascii="Gill Sans MT" w:hAnsi="Gill Sans MT"/>
          <w:color w:val="7030A0"/>
        </w:rPr>
      </w:pPr>
    </w:p>
    <w:p w14:paraId="01379046" w14:textId="750DE090" w:rsidR="004F467A" w:rsidRPr="004A6775" w:rsidRDefault="004F467A" w:rsidP="004F467A">
      <w:pPr>
        <w:pStyle w:val="Heading1"/>
        <w:rPr>
          <w:rFonts w:ascii="Gill Sans MT" w:hAnsi="Gill Sans MT"/>
          <w:color w:val="7030A0"/>
        </w:rPr>
      </w:pPr>
      <w:bookmarkStart w:id="13" w:name="_Toc176872534"/>
      <w:r w:rsidRPr="004A6775">
        <w:rPr>
          <w:rFonts w:ascii="Gill Sans MT" w:hAnsi="Gill Sans MT"/>
          <w:color w:val="7030A0"/>
        </w:rPr>
        <w:t>PART B</w:t>
      </w:r>
      <w:bookmarkEnd w:id="13"/>
    </w:p>
    <w:p w14:paraId="31CBA069" w14:textId="77777777" w:rsidR="004F467A" w:rsidRPr="004A6775" w:rsidRDefault="004F467A" w:rsidP="002C2765">
      <w:pPr>
        <w:spacing w:after="10" w:line="252" w:lineRule="auto"/>
        <w:ind w:left="-4" w:hanging="10"/>
        <w:rPr>
          <w:rFonts w:ascii="Gill Sans MT" w:eastAsia="Arial" w:hAnsi="Gill Sans MT" w:cs="Arial"/>
          <w:b/>
          <w:color w:val="7030A0"/>
          <w:sz w:val="32"/>
        </w:rPr>
      </w:pPr>
    </w:p>
    <w:p w14:paraId="3A34BD08" w14:textId="4DE106B0" w:rsidR="00472671" w:rsidRPr="004A6775" w:rsidRDefault="004F467A">
      <w:pPr>
        <w:pStyle w:val="Heading1"/>
        <w:ind w:left="-4"/>
        <w:rPr>
          <w:rFonts w:ascii="Gill Sans MT" w:hAnsi="Gill Sans MT"/>
          <w:color w:val="7030A0"/>
        </w:rPr>
      </w:pPr>
      <w:bookmarkStart w:id="14" w:name="_Toc176872535"/>
      <w:r w:rsidRPr="004A6775">
        <w:rPr>
          <w:rFonts w:ascii="Gill Sans MT" w:hAnsi="Gill Sans MT"/>
          <w:color w:val="7030A0"/>
        </w:rPr>
        <w:t>4</w:t>
      </w:r>
      <w:r w:rsidR="00E1029C" w:rsidRPr="004A6775">
        <w:rPr>
          <w:rFonts w:ascii="Gill Sans MT" w:hAnsi="Gill Sans MT"/>
          <w:color w:val="7030A0"/>
        </w:rPr>
        <w:t xml:space="preserve">. Biodiversity net gain </w:t>
      </w:r>
      <w:r w:rsidR="007B7E60" w:rsidRPr="004A6775">
        <w:rPr>
          <w:rFonts w:ascii="Gill Sans MT" w:hAnsi="Gill Sans MT"/>
          <w:color w:val="7030A0"/>
        </w:rPr>
        <w:t>baseline</w:t>
      </w:r>
      <w:bookmarkEnd w:id="14"/>
    </w:p>
    <w:p w14:paraId="4FD6D65F" w14:textId="77777777" w:rsidR="00B617E0" w:rsidRPr="004A6775" w:rsidRDefault="00B617E0" w:rsidP="00B617E0">
      <w:pPr>
        <w:rPr>
          <w:rFonts w:ascii="Gill Sans MT" w:hAnsi="Gill Sans MT"/>
        </w:rPr>
      </w:pPr>
    </w:p>
    <w:p w14:paraId="14449CF2" w14:textId="67B4847E" w:rsidR="00472671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4</w:t>
      </w:r>
      <w:r w:rsidR="00E1029C" w:rsidRPr="004A6775">
        <w:rPr>
          <w:rFonts w:ascii="Gill Sans MT" w:hAnsi="Gill Sans MT"/>
        </w:rPr>
        <w:t>.1</w:t>
      </w:r>
      <w:r w:rsidR="00F70728" w:rsidRPr="004A6775">
        <w:rPr>
          <w:rFonts w:ascii="Gill Sans MT" w:hAnsi="Gill Sans MT"/>
        </w:rPr>
        <w:t>*</w:t>
      </w:r>
      <w:r w:rsidR="00E1029C" w:rsidRPr="004A6775">
        <w:rPr>
          <w:rFonts w:ascii="Gill Sans MT" w:hAnsi="Gill Sans MT"/>
        </w:rPr>
        <w:t xml:space="preserve"> Is the relevant date for the pre-development biodiversity value the same date as the planning application</w:t>
      </w:r>
      <w:r w:rsidRPr="004A6775">
        <w:rPr>
          <w:rFonts w:ascii="Gill Sans MT" w:hAnsi="Gill Sans MT"/>
        </w:rPr>
        <w:t xml:space="preserve"> is submitted</w:t>
      </w:r>
      <w:r w:rsidR="00E1029C" w:rsidRPr="004A6775">
        <w:rPr>
          <w:rFonts w:ascii="Gill Sans MT" w:hAnsi="Gill Sans MT"/>
        </w:rPr>
        <w:t xml:space="preserve">? </w:t>
      </w:r>
    </w:p>
    <w:p w14:paraId="2745BCDE" w14:textId="0A77E18B" w:rsidR="00472671" w:rsidRPr="004A6775" w:rsidRDefault="00000000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154201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1029C" w:rsidRPr="004A6775">
        <w:rPr>
          <w:rFonts w:ascii="Gill Sans MT" w:eastAsia="Arial" w:hAnsi="Gill Sans MT" w:cs="Arial"/>
          <w:sz w:val="24"/>
        </w:rPr>
        <w:t xml:space="preserve">Yes </w:t>
      </w:r>
      <w:r w:rsidR="001626AF" w:rsidRPr="004A6775">
        <w:rPr>
          <w:rFonts w:ascii="Gill Sans MT" w:eastAsia="Arial" w:hAnsi="Gill Sans MT" w:cs="Arial"/>
          <w:sz w:val="24"/>
        </w:rPr>
        <w:t xml:space="preserve">- </w:t>
      </w:r>
      <w:hyperlink w:anchor="_*5.4_Is_there" w:history="1"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C95C17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</w:hyperlink>
    </w:p>
    <w:p w14:paraId="396B5908" w14:textId="42C19C60" w:rsidR="00472671" w:rsidRPr="004A6775" w:rsidRDefault="00000000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160494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1029C" w:rsidRPr="004A6775">
        <w:rPr>
          <w:rFonts w:ascii="Gill Sans MT" w:eastAsia="Arial" w:hAnsi="Gill Sans MT" w:cs="Arial"/>
          <w:sz w:val="24"/>
        </w:rPr>
        <w:t xml:space="preserve">No </w:t>
      </w:r>
      <w:r w:rsidR="004F467A" w:rsidRPr="004A6775">
        <w:rPr>
          <w:rFonts w:ascii="Gill Sans MT" w:eastAsia="Arial" w:hAnsi="Gill Sans MT" w:cs="Arial"/>
          <w:sz w:val="24"/>
        </w:rPr>
        <w:t xml:space="preserve">(most likely) </w:t>
      </w:r>
      <w:r w:rsidR="001626AF" w:rsidRPr="004A6775">
        <w:rPr>
          <w:rFonts w:ascii="Gill Sans MT" w:eastAsia="Arial" w:hAnsi="Gill Sans MT" w:cs="Arial"/>
          <w:sz w:val="24"/>
        </w:rPr>
        <w:t xml:space="preserve">- </w:t>
      </w:r>
      <w:hyperlink w:anchor="_*5.2_What_date" w:history="1"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>.2</w:t>
        </w:r>
      </w:hyperlink>
    </w:p>
    <w:p w14:paraId="0D289401" w14:textId="77777777" w:rsidR="007B7E60" w:rsidRPr="004A6775" w:rsidRDefault="007B7E60">
      <w:pPr>
        <w:spacing w:after="10" w:line="252" w:lineRule="auto"/>
        <w:ind w:left="-4" w:hanging="10"/>
        <w:rPr>
          <w:rFonts w:ascii="Gill Sans MT" w:hAnsi="Gill Sans MT"/>
        </w:rPr>
      </w:pPr>
    </w:p>
    <w:p w14:paraId="3EF6117F" w14:textId="78D48B94" w:rsidR="00472671" w:rsidRPr="004A6775" w:rsidRDefault="004F467A" w:rsidP="00B96E7A">
      <w:pPr>
        <w:pStyle w:val="Heading2"/>
        <w:rPr>
          <w:rFonts w:ascii="Gill Sans MT" w:hAnsi="Gill Sans MT"/>
        </w:rPr>
      </w:pPr>
      <w:bookmarkStart w:id="15" w:name="_*5.2_What_date"/>
      <w:bookmarkEnd w:id="15"/>
      <w:r w:rsidRPr="004A6775">
        <w:rPr>
          <w:rFonts w:ascii="Gill Sans MT" w:hAnsi="Gill Sans MT"/>
        </w:rPr>
        <w:t>4</w:t>
      </w:r>
      <w:r w:rsidR="00E1029C" w:rsidRPr="004A6775">
        <w:rPr>
          <w:rFonts w:ascii="Gill Sans MT" w:hAnsi="Gill Sans MT"/>
        </w:rPr>
        <w:t>.2</w:t>
      </w:r>
      <w:r w:rsidR="00F70728" w:rsidRPr="004A6775">
        <w:rPr>
          <w:rFonts w:ascii="Gill Sans MT" w:hAnsi="Gill Sans MT"/>
        </w:rPr>
        <w:t>*</w:t>
      </w:r>
      <w:r w:rsidR="00E1029C" w:rsidRPr="004A6775">
        <w:rPr>
          <w:rFonts w:ascii="Gill Sans MT" w:hAnsi="Gill Sans MT"/>
        </w:rPr>
        <w:t xml:space="preserve"> </w:t>
      </w:r>
      <w:r w:rsidR="00C02595" w:rsidRPr="004A6775">
        <w:rPr>
          <w:rFonts w:ascii="Gill Sans MT" w:hAnsi="Gill Sans MT"/>
        </w:rPr>
        <w:t>If no</w:t>
      </w:r>
      <w:r w:rsidRPr="004A6775">
        <w:rPr>
          <w:rFonts w:ascii="Gill Sans MT" w:hAnsi="Gill Sans MT"/>
        </w:rPr>
        <w:t xml:space="preserve"> (highly likely)</w:t>
      </w:r>
      <w:r w:rsidR="00C02595" w:rsidRPr="004A6775">
        <w:rPr>
          <w:rFonts w:ascii="Gill Sans MT" w:hAnsi="Gill Sans MT"/>
        </w:rPr>
        <w:t>, w</w:t>
      </w:r>
      <w:r w:rsidR="009C71F6" w:rsidRPr="004A6775">
        <w:rPr>
          <w:rFonts w:ascii="Gill Sans MT" w:hAnsi="Gill Sans MT"/>
        </w:rPr>
        <w:t xml:space="preserve">hat date have you </w:t>
      </w:r>
      <w:r w:rsidR="00670B2E" w:rsidRPr="004A6775">
        <w:rPr>
          <w:rFonts w:ascii="Gill Sans MT" w:hAnsi="Gill Sans MT"/>
        </w:rPr>
        <w:t>used (in the Biodiversity Metric)</w:t>
      </w:r>
      <w:r w:rsidR="00E1029C" w:rsidRPr="004A6775">
        <w:rPr>
          <w:rFonts w:ascii="Gill Sans MT" w:hAnsi="Gill Sans MT"/>
        </w:rPr>
        <w:t xml:space="preserve">? </w:t>
      </w:r>
    </w:p>
    <w:tbl>
      <w:tblPr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4A6775" w14:paraId="769A84C5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F8CD" w14:textId="0587F4E0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13474743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28029DD2" w14:textId="77777777" w:rsidR="00C95C17" w:rsidRPr="004A6775" w:rsidRDefault="00C95C17" w:rsidP="007D4260">
      <w:pPr>
        <w:spacing w:after="71" w:line="250" w:lineRule="auto"/>
        <w:ind w:left="-4" w:right="925" w:hanging="10"/>
        <w:rPr>
          <w:rFonts w:ascii="Gill Sans MT" w:eastAsia="Arial" w:hAnsi="Gill Sans MT" w:cs="Arial"/>
          <w:b/>
          <w:sz w:val="24"/>
        </w:rPr>
      </w:pPr>
    </w:p>
    <w:p w14:paraId="7847828D" w14:textId="339E838C" w:rsidR="00C95C17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4</w:t>
      </w:r>
      <w:r w:rsidR="00C95C17" w:rsidRPr="004A6775">
        <w:rPr>
          <w:rFonts w:ascii="Gill Sans MT" w:hAnsi="Gill Sans MT"/>
        </w:rPr>
        <w:t>.3</w:t>
      </w:r>
      <w:r w:rsidR="00F70728" w:rsidRPr="004A6775">
        <w:rPr>
          <w:rFonts w:ascii="Gill Sans MT" w:hAnsi="Gill Sans MT"/>
        </w:rPr>
        <w:t>*</w:t>
      </w:r>
      <w:r w:rsidR="00C95C17" w:rsidRPr="004A6775">
        <w:rPr>
          <w:rFonts w:ascii="Gill Sans MT" w:hAnsi="Gill Sans MT"/>
        </w:rPr>
        <w:t xml:space="preserve"> Explain why your relevant date is different to the planning application date.</w:t>
      </w:r>
    </w:p>
    <w:p w14:paraId="48888CEF" w14:textId="7F1112A0" w:rsidR="00670B2E" w:rsidRPr="004A6775" w:rsidRDefault="00670B2E" w:rsidP="00670B2E">
      <w:pPr>
        <w:rPr>
          <w:rFonts w:ascii="Gill Sans MT" w:eastAsia="Arial" w:hAnsi="Gill Sans MT" w:cs="Arial"/>
          <w:sz w:val="20"/>
          <w:szCs w:val="20"/>
        </w:rPr>
      </w:pPr>
      <w:r w:rsidRPr="004A6775">
        <w:rPr>
          <w:rFonts w:ascii="Gill Sans MT" w:hAnsi="Gill Sans MT" w:cs="Arial"/>
          <w:sz w:val="20"/>
          <w:szCs w:val="20"/>
        </w:rPr>
        <w:t>For example</w:t>
      </w:r>
      <w:r w:rsidRPr="004A6775">
        <w:rPr>
          <w:rFonts w:ascii="Gill Sans MT" w:eastAsia="Arial" w:hAnsi="Gill Sans MT" w:cs="Arial"/>
          <w:sz w:val="20"/>
          <w:szCs w:val="20"/>
        </w:rPr>
        <w:t xml:space="preserve">, the Biodiversity baseline was prepared </w:t>
      </w:r>
      <w:r w:rsidR="00D40E92" w:rsidRPr="004A6775">
        <w:rPr>
          <w:rFonts w:ascii="Gill Sans MT" w:eastAsia="Arial" w:hAnsi="Gill Sans MT" w:cs="Arial"/>
          <w:sz w:val="20"/>
          <w:szCs w:val="20"/>
        </w:rPr>
        <w:t>prior to the final scheme design and submission of application, so that biodiversity conservation and enhancements could be considered in the scheme development proposal.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C95C17" w:rsidRPr="004A6775" w14:paraId="418AEAB5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622B" w14:textId="792D1961" w:rsidR="00C95C17" w:rsidRPr="004A6775" w:rsidRDefault="00C95C17" w:rsidP="000D64F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6823219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1E9573F" w14:textId="77777777" w:rsidR="00C95C17" w:rsidRPr="004A6775" w:rsidRDefault="00C95C17" w:rsidP="007D4260">
      <w:pPr>
        <w:spacing w:after="71" w:line="250" w:lineRule="auto"/>
        <w:ind w:left="-4" w:right="925" w:hanging="10"/>
        <w:rPr>
          <w:rFonts w:ascii="Gill Sans MT" w:eastAsia="Arial" w:hAnsi="Gill Sans MT" w:cs="Arial"/>
          <w:b/>
          <w:sz w:val="24"/>
        </w:rPr>
      </w:pPr>
    </w:p>
    <w:p w14:paraId="4999F71D" w14:textId="4435A4CF" w:rsidR="007D4260" w:rsidRPr="004A6775" w:rsidRDefault="004F467A" w:rsidP="00B96E7A">
      <w:pPr>
        <w:pStyle w:val="Heading2"/>
        <w:rPr>
          <w:rFonts w:ascii="Gill Sans MT" w:hAnsi="Gill Sans MT"/>
        </w:rPr>
      </w:pPr>
      <w:bookmarkStart w:id="16" w:name="_*5.4_Is_there"/>
      <w:bookmarkEnd w:id="16"/>
      <w:r w:rsidRPr="004A6775">
        <w:rPr>
          <w:rFonts w:ascii="Gill Sans MT" w:hAnsi="Gill Sans MT"/>
        </w:rPr>
        <w:t>4</w:t>
      </w:r>
      <w:r w:rsidR="007D4260" w:rsidRPr="004A6775">
        <w:rPr>
          <w:rFonts w:ascii="Gill Sans MT" w:hAnsi="Gill Sans MT"/>
        </w:rPr>
        <w:t>.</w:t>
      </w:r>
      <w:r w:rsidR="00C95C17" w:rsidRPr="004A6775">
        <w:rPr>
          <w:rFonts w:ascii="Gill Sans MT" w:hAnsi="Gill Sans MT"/>
        </w:rPr>
        <w:t>4</w:t>
      </w:r>
      <w:r w:rsidR="00F70728" w:rsidRPr="004A6775">
        <w:rPr>
          <w:rFonts w:ascii="Gill Sans MT" w:hAnsi="Gill Sans MT"/>
        </w:rPr>
        <w:t>*</w:t>
      </w:r>
      <w:r w:rsidR="007D4260" w:rsidRPr="004A6775">
        <w:rPr>
          <w:rFonts w:ascii="Gill Sans MT" w:hAnsi="Gill Sans MT"/>
        </w:rPr>
        <w:t xml:space="preserve"> </w:t>
      </w:r>
      <w:r w:rsidR="001626AF" w:rsidRPr="004A6775">
        <w:rPr>
          <w:rFonts w:ascii="Gill Sans MT" w:hAnsi="Gill Sans MT"/>
        </w:rPr>
        <w:t>Is there any evidence of</w:t>
      </w:r>
      <w:r w:rsidR="007D4260" w:rsidRPr="004A6775">
        <w:rPr>
          <w:rFonts w:ascii="Gill Sans MT" w:hAnsi="Gill Sans MT"/>
        </w:rPr>
        <w:t xml:space="preserve"> </w:t>
      </w:r>
      <w:r w:rsidR="001626AF" w:rsidRPr="004A6775">
        <w:rPr>
          <w:rFonts w:ascii="Gill Sans MT" w:hAnsi="Gill Sans MT"/>
        </w:rPr>
        <w:t>habitat</w:t>
      </w:r>
      <w:r w:rsidR="007D4260" w:rsidRPr="004A6775">
        <w:rPr>
          <w:rFonts w:ascii="Gill Sans MT" w:hAnsi="Gill Sans MT"/>
        </w:rPr>
        <w:t xml:space="preserve"> </w:t>
      </w:r>
      <w:r w:rsidR="001626AF" w:rsidRPr="004A6775">
        <w:rPr>
          <w:rFonts w:ascii="Gill Sans MT" w:hAnsi="Gill Sans MT"/>
        </w:rPr>
        <w:t>degradation that has taken place on site since January 2020?</w:t>
      </w:r>
    </w:p>
    <w:p w14:paraId="17F4844C" w14:textId="141AD9B7" w:rsidR="001626AF" w:rsidRPr="004A6775" w:rsidRDefault="00000000" w:rsidP="001626AF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207708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626AF" w:rsidRPr="004A6775">
        <w:rPr>
          <w:rFonts w:ascii="Gill Sans MT" w:eastAsia="Arial" w:hAnsi="Gill Sans MT" w:cs="Arial"/>
          <w:sz w:val="24"/>
        </w:rPr>
        <w:t xml:space="preserve">Yes - </w:t>
      </w:r>
      <w:hyperlink w:anchor="_*5.5_Describe_the" w:history="1"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C95C17" w:rsidRPr="004A6775">
          <w:rPr>
            <w:rStyle w:val="Hyperlink"/>
            <w:rFonts w:ascii="Gill Sans MT" w:eastAsia="Arial" w:hAnsi="Gill Sans MT" w:cs="Arial"/>
            <w:sz w:val="24"/>
          </w:rPr>
          <w:t>5</w:t>
        </w:r>
      </w:hyperlink>
    </w:p>
    <w:p w14:paraId="1A841F9E" w14:textId="72F7624A" w:rsidR="001626AF" w:rsidRPr="004A6775" w:rsidRDefault="00000000" w:rsidP="001626AF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212067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626AF" w:rsidRPr="004A6775">
        <w:rPr>
          <w:rFonts w:ascii="Gill Sans MT" w:eastAsia="Arial" w:hAnsi="Gill Sans MT" w:cs="Arial"/>
          <w:sz w:val="24"/>
        </w:rPr>
        <w:t xml:space="preserve">No – </w:t>
      </w:r>
      <w:hyperlink w:anchor="_*5.6_Does_the" w:history="1"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1626AF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C95C17" w:rsidRPr="004A6775">
          <w:rPr>
            <w:rStyle w:val="Hyperlink"/>
            <w:rFonts w:ascii="Gill Sans MT" w:eastAsia="Arial" w:hAnsi="Gill Sans MT" w:cs="Arial"/>
            <w:sz w:val="24"/>
          </w:rPr>
          <w:t>6</w:t>
        </w:r>
      </w:hyperlink>
    </w:p>
    <w:p w14:paraId="0B090B7B" w14:textId="77777777" w:rsidR="007B7E60" w:rsidRPr="004A6775" w:rsidRDefault="007B7E60" w:rsidP="001626AF">
      <w:pPr>
        <w:spacing w:after="10" w:line="252" w:lineRule="auto"/>
        <w:ind w:left="-4" w:hanging="10"/>
        <w:rPr>
          <w:rFonts w:ascii="Gill Sans MT" w:hAnsi="Gill Sans MT"/>
        </w:rPr>
      </w:pPr>
    </w:p>
    <w:p w14:paraId="5168BC1E" w14:textId="7E58FA2F" w:rsidR="001626AF" w:rsidRPr="004A6775" w:rsidRDefault="004F467A" w:rsidP="00B96E7A">
      <w:pPr>
        <w:pStyle w:val="Heading2"/>
        <w:rPr>
          <w:rFonts w:ascii="Gill Sans MT" w:hAnsi="Gill Sans MT"/>
        </w:rPr>
      </w:pPr>
      <w:bookmarkStart w:id="17" w:name="_*5.5_Describe_the"/>
      <w:bookmarkEnd w:id="17"/>
      <w:r w:rsidRPr="004A6775">
        <w:rPr>
          <w:rFonts w:ascii="Gill Sans MT" w:hAnsi="Gill Sans MT"/>
        </w:rPr>
        <w:t>4</w:t>
      </w:r>
      <w:r w:rsidR="001626AF" w:rsidRPr="004A6775">
        <w:rPr>
          <w:rFonts w:ascii="Gill Sans MT" w:hAnsi="Gill Sans MT"/>
        </w:rPr>
        <w:t>.</w:t>
      </w:r>
      <w:r w:rsidR="00C95C17" w:rsidRPr="004A6775">
        <w:rPr>
          <w:rFonts w:ascii="Gill Sans MT" w:hAnsi="Gill Sans MT"/>
        </w:rPr>
        <w:t>5</w:t>
      </w:r>
      <w:r w:rsidR="00F70728" w:rsidRPr="004A6775">
        <w:rPr>
          <w:rFonts w:ascii="Gill Sans MT" w:hAnsi="Gill Sans MT"/>
        </w:rPr>
        <w:t>*</w:t>
      </w:r>
      <w:r w:rsidR="001626AF" w:rsidRPr="004A6775">
        <w:rPr>
          <w:rFonts w:ascii="Gill Sans MT" w:hAnsi="Gill Sans MT"/>
        </w:rPr>
        <w:t xml:space="preserve"> Describe the nature of the degradation and how this has been factored into your application.</w:t>
      </w:r>
      <w:bookmarkStart w:id="18" w:name="_Hlk184118049"/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626AF" w:rsidRPr="004A6775" w14:paraId="04C76142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9F91" w14:textId="29D3268E" w:rsidR="001626AF" w:rsidRPr="004A6775" w:rsidRDefault="001626AF" w:rsidP="006E4202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4863584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  <w:bookmarkEnd w:id="18"/>
    </w:tbl>
    <w:p w14:paraId="115BE8FB" w14:textId="77777777" w:rsidR="006A1193" w:rsidRPr="004A6775" w:rsidRDefault="006A1193">
      <w:pPr>
        <w:spacing w:after="30" w:line="250" w:lineRule="auto"/>
        <w:ind w:left="-4" w:hanging="10"/>
        <w:rPr>
          <w:rFonts w:ascii="Gill Sans MT" w:eastAsia="Arial" w:hAnsi="Gill Sans MT" w:cs="Arial"/>
          <w:b/>
          <w:sz w:val="24"/>
        </w:rPr>
      </w:pPr>
    </w:p>
    <w:p w14:paraId="41F09547" w14:textId="563335BF" w:rsidR="00D40E92" w:rsidRPr="004A6775" w:rsidRDefault="004F467A" w:rsidP="00C02595">
      <w:pPr>
        <w:pStyle w:val="Heading2"/>
        <w:rPr>
          <w:rFonts w:ascii="Gill Sans MT" w:hAnsi="Gill Sans MT"/>
        </w:rPr>
      </w:pPr>
      <w:bookmarkStart w:id="19" w:name="_*5.6_Does_the"/>
      <w:bookmarkEnd w:id="19"/>
      <w:r w:rsidRPr="004A6775">
        <w:rPr>
          <w:rFonts w:ascii="Gill Sans MT" w:hAnsi="Gill Sans MT"/>
        </w:rPr>
        <w:t>4</w:t>
      </w:r>
      <w:r w:rsidR="00DC666F" w:rsidRPr="004A6775">
        <w:rPr>
          <w:rFonts w:ascii="Gill Sans MT" w:hAnsi="Gill Sans MT"/>
        </w:rPr>
        <w:t>.</w:t>
      </w:r>
      <w:r w:rsidR="00C95C17" w:rsidRPr="004A6775">
        <w:rPr>
          <w:rFonts w:ascii="Gill Sans MT" w:hAnsi="Gill Sans MT"/>
        </w:rPr>
        <w:t>6</w:t>
      </w:r>
      <w:r w:rsidR="00F70728" w:rsidRPr="004A6775">
        <w:rPr>
          <w:rFonts w:ascii="Gill Sans MT" w:hAnsi="Gill Sans MT"/>
        </w:rPr>
        <w:t>*</w:t>
      </w:r>
      <w:r w:rsidR="00DC666F" w:rsidRPr="004A6775">
        <w:rPr>
          <w:rFonts w:ascii="Gill Sans MT" w:hAnsi="Gill Sans MT"/>
        </w:rPr>
        <w:t xml:space="preserve"> Does</w:t>
      </w:r>
      <w:r w:rsidR="00B52E46" w:rsidRPr="004A6775">
        <w:rPr>
          <w:rFonts w:ascii="Gill Sans MT" w:hAnsi="Gill Sans MT"/>
        </w:rPr>
        <w:t xml:space="preserve"> the site (or did the site prior to degradation) have any </w:t>
      </w:r>
      <w:hyperlink r:id="rId13" w:history="1">
        <w:r w:rsidR="00B52E46" w:rsidRPr="004A6775">
          <w:rPr>
            <w:rStyle w:val="Hyperlink"/>
            <w:rFonts w:ascii="Gill Sans MT" w:hAnsi="Gill Sans MT"/>
          </w:rPr>
          <w:t>Irreplaceable Habitats</w:t>
        </w:r>
      </w:hyperlink>
      <w:r w:rsidR="00DC666F" w:rsidRPr="004A6775">
        <w:rPr>
          <w:rFonts w:ascii="Gill Sans MT" w:hAnsi="Gill Sans MT"/>
        </w:rPr>
        <w:t>?</w:t>
      </w:r>
    </w:p>
    <w:p w14:paraId="1DCB82B5" w14:textId="45B643A3" w:rsidR="00DC666F" w:rsidRPr="004A6775" w:rsidRDefault="00000000" w:rsidP="00DC666F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141752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C666F" w:rsidRPr="004A6775">
        <w:rPr>
          <w:rFonts w:ascii="Gill Sans MT" w:eastAsia="Arial" w:hAnsi="Gill Sans MT" w:cs="Arial"/>
          <w:sz w:val="24"/>
        </w:rPr>
        <w:t xml:space="preserve">Yes </w:t>
      </w:r>
      <w:r w:rsidR="00465F58" w:rsidRPr="004A6775">
        <w:rPr>
          <w:rFonts w:ascii="Gill Sans MT" w:eastAsia="Arial" w:hAnsi="Gill Sans MT" w:cs="Arial"/>
          <w:sz w:val="24"/>
        </w:rPr>
        <w:t xml:space="preserve">- </w:t>
      </w:r>
      <w:hyperlink w:anchor="_*5.7_Describe_the" w:history="1"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C95C17" w:rsidRPr="004A6775">
          <w:rPr>
            <w:rStyle w:val="Hyperlink"/>
            <w:rFonts w:ascii="Gill Sans MT" w:eastAsia="Arial" w:hAnsi="Gill Sans MT" w:cs="Arial"/>
            <w:sz w:val="24"/>
          </w:rPr>
          <w:t>7</w:t>
        </w:r>
      </w:hyperlink>
    </w:p>
    <w:p w14:paraId="66FF4C15" w14:textId="26107BC2" w:rsidR="00465F58" w:rsidRPr="004A6775" w:rsidRDefault="00000000" w:rsidP="00465F58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6526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DC666F" w:rsidRPr="004A6775">
        <w:rPr>
          <w:rFonts w:ascii="Gill Sans MT" w:eastAsia="Arial" w:hAnsi="Gill Sans MT" w:cs="Arial"/>
          <w:sz w:val="24"/>
        </w:rPr>
        <w:t xml:space="preserve">No </w:t>
      </w:r>
      <w:r w:rsidR="00465F58" w:rsidRPr="004A6775">
        <w:rPr>
          <w:rFonts w:ascii="Gill Sans MT" w:eastAsia="Arial" w:hAnsi="Gill Sans MT" w:cs="Arial"/>
          <w:sz w:val="24"/>
        </w:rPr>
        <w:t xml:space="preserve">– </w:t>
      </w:r>
      <w:hyperlink w:anchor="_5.8_Does_your" w:history="1"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</w:hyperlink>
      <w:r w:rsidR="004F467A" w:rsidRPr="004A6775">
        <w:rPr>
          <w:rStyle w:val="Hyperlink"/>
          <w:rFonts w:ascii="Gill Sans MT" w:eastAsia="Arial" w:hAnsi="Gill Sans MT" w:cs="Arial"/>
          <w:sz w:val="24"/>
        </w:rPr>
        <w:t>8</w:t>
      </w:r>
    </w:p>
    <w:p w14:paraId="6FC105FD" w14:textId="77777777" w:rsidR="008646C8" w:rsidRPr="004A6775" w:rsidRDefault="008646C8" w:rsidP="00465F58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</w:p>
    <w:p w14:paraId="62A688BC" w14:textId="27ABBDAB" w:rsidR="00B52E46" w:rsidRPr="004A6775" w:rsidRDefault="004F467A" w:rsidP="00B96E7A">
      <w:pPr>
        <w:pStyle w:val="Heading2"/>
        <w:rPr>
          <w:rFonts w:ascii="Gill Sans MT" w:hAnsi="Gill Sans MT"/>
        </w:rPr>
      </w:pPr>
      <w:bookmarkStart w:id="20" w:name="_*5.7_Describe_the"/>
      <w:bookmarkEnd w:id="20"/>
      <w:r w:rsidRPr="004A6775">
        <w:rPr>
          <w:rFonts w:ascii="Gill Sans MT" w:hAnsi="Gill Sans MT"/>
        </w:rPr>
        <w:t>4</w:t>
      </w:r>
      <w:r w:rsidR="00B52E46" w:rsidRPr="004A6775">
        <w:rPr>
          <w:rFonts w:ascii="Gill Sans MT" w:hAnsi="Gill Sans MT"/>
        </w:rPr>
        <w:t>.</w:t>
      </w:r>
      <w:r w:rsidR="00C95C17" w:rsidRPr="004A6775">
        <w:rPr>
          <w:rFonts w:ascii="Gill Sans MT" w:hAnsi="Gill Sans MT"/>
        </w:rPr>
        <w:t>7</w:t>
      </w:r>
      <w:r w:rsidR="00F70728" w:rsidRPr="004A6775">
        <w:rPr>
          <w:rFonts w:ascii="Gill Sans MT" w:hAnsi="Gill Sans MT"/>
        </w:rPr>
        <w:t>*</w:t>
      </w:r>
      <w:r w:rsidR="00B52E46" w:rsidRPr="004A6775">
        <w:rPr>
          <w:rFonts w:ascii="Gill Sans MT" w:hAnsi="Gill Sans MT"/>
        </w:rPr>
        <w:t xml:space="preserve"> Describe the type and conditions irreplaceable habitats that are</w:t>
      </w:r>
      <w:r w:rsidR="00D40E92" w:rsidRPr="004A6775">
        <w:rPr>
          <w:rFonts w:ascii="Gill Sans MT" w:hAnsi="Gill Sans MT"/>
        </w:rPr>
        <w:t xml:space="preserve"> (</w:t>
      </w:r>
      <w:r w:rsidR="00B52E46" w:rsidRPr="004A6775">
        <w:rPr>
          <w:rFonts w:ascii="Gill Sans MT" w:hAnsi="Gill Sans MT"/>
        </w:rPr>
        <w:t>were</w:t>
      </w:r>
      <w:r w:rsidR="00865C9D" w:rsidRPr="004A6775">
        <w:rPr>
          <w:rFonts w:ascii="Gill Sans MT" w:hAnsi="Gill Sans MT"/>
        </w:rPr>
        <w:t>)</w:t>
      </w:r>
      <w:r w:rsidR="00B52E46" w:rsidRPr="004A6775">
        <w:rPr>
          <w:rFonts w:ascii="Gill Sans MT" w:hAnsi="Gill Sans MT"/>
        </w:rPr>
        <w:t xml:space="preserve"> present.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52E46" w:rsidRPr="004A6775" w14:paraId="7483A725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892C7" w14:textId="2ACF6323" w:rsidR="00B52E46" w:rsidRPr="004A6775" w:rsidRDefault="00B52E46" w:rsidP="000D64F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21401718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82C357D" w14:textId="77777777" w:rsidR="00B52E46" w:rsidRPr="004A6775" w:rsidRDefault="00B52E46" w:rsidP="00465F58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</w:p>
    <w:p w14:paraId="2051D834" w14:textId="79634C34" w:rsidR="007D4260" w:rsidRPr="004A6775" w:rsidRDefault="004F467A" w:rsidP="00B96E7A">
      <w:pPr>
        <w:pStyle w:val="Heading2"/>
        <w:rPr>
          <w:rFonts w:ascii="Gill Sans MT" w:hAnsi="Gill Sans MT"/>
        </w:rPr>
      </w:pPr>
      <w:bookmarkStart w:id="21" w:name="_5.8_Does_your"/>
      <w:bookmarkEnd w:id="21"/>
      <w:r w:rsidRPr="004A6775">
        <w:rPr>
          <w:rFonts w:ascii="Gill Sans MT" w:hAnsi="Gill Sans MT"/>
        </w:rPr>
        <w:t>4</w:t>
      </w:r>
      <w:r w:rsidR="007B7E60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8</w:t>
      </w:r>
      <w:r w:rsidR="00F70728" w:rsidRPr="004A6775">
        <w:rPr>
          <w:rFonts w:ascii="Gill Sans MT" w:hAnsi="Gill Sans MT"/>
        </w:rPr>
        <w:t>*</w:t>
      </w:r>
      <w:r w:rsidR="007D4260" w:rsidRPr="004A6775">
        <w:rPr>
          <w:rFonts w:ascii="Gill Sans MT" w:hAnsi="Gill Sans MT"/>
        </w:rPr>
        <w:t xml:space="preserve"> </w:t>
      </w:r>
      <w:r w:rsidR="007B7E60" w:rsidRPr="004A6775">
        <w:rPr>
          <w:rFonts w:ascii="Gill Sans MT" w:hAnsi="Gill Sans MT"/>
        </w:rPr>
        <w:t>Confirm</w:t>
      </w:r>
      <w:r w:rsidR="007D4260" w:rsidRPr="004A6775">
        <w:rPr>
          <w:rFonts w:ascii="Gill Sans MT" w:hAnsi="Gill Sans MT"/>
        </w:rPr>
        <w:t xml:space="preserve"> you </w:t>
      </w:r>
      <w:r w:rsidR="007B7E60" w:rsidRPr="004A6775">
        <w:rPr>
          <w:rFonts w:ascii="Gill Sans MT" w:hAnsi="Gill Sans MT"/>
        </w:rPr>
        <w:t xml:space="preserve">have </w:t>
      </w:r>
      <w:r w:rsidR="007D4260" w:rsidRPr="004A6775">
        <w:rPr>
          <w:rFonts w:ascii="Gill Sans MT" w:hAnsi="Gill Sans MT"/>
        </w:rPr>
        <w:t>used the statutory biodiversity metric tool</w:t>
      </w:r>
      <w:r w:rsidRPr="004A6775">
        <w:rPr>
          <w:rFonts w:ascii="Gill Sans MT" w:hAnsi="Gill Sans MT"/>
        </w:rPr>
        <w:t>.</w:t>
      </w:r>
      <w:r w:rsidR="007D4260" w:rsidRPr="004A6775">
        <w:rPr>
          <w:rFonts w:ascii="Gill Sans MT" w:hAnsi="Gill Sans MT"/>
        </w:rPr>
        <w:t xml:space="preserve"> </w:t>
      </w:r>
    </w:p>
    <w:p w14:paraId="7647AC56" w14:textId="431D7E80" w:rsidR="00067C8F" w:rsidRPr="004A6775" w:rsidRDefault="00067C8F" w:rsidP="007D4260">
      <w:pPr>
        <w:spacing w:after="26" w:line="250" w:lineRule="auto"/>
        <w:ind w:left="-4" w:hanging="10"/>
        <w:rPr>
          <w:rFonts w:ascii="Gill Sans MT" w:hAnsi="Gill Sans MT"/>
          <w:bCs/>
        </w:rPr>
      </w:pPr>
      <w:r w:rsidRPr="004A6775">
        <w:rPr>
          <w:rFonts w:ascii="Gill Sans MT" w:eastAsia="Arial" w:hAnsi="Gill Sans MT" w:cs="Arial"/>
          <w:bCs/>
          <w:sz w:val="24"/>
        </w:rPr>
        <w:t xml:space="preserve">Use small site </w:t>
      </w:r>
      <w:r w:rsidR="004F467A" w:rsidRPr="004A6775">
        <w:rPr>
          <w:rFonts w:ascii="Gill Sans MT" w:eastAsia="Arial" w:hAnsi="Gill Sans MT" w:cs="Arial"/>
          <w:bCs/>
          <w:sz w:val="24"/>
        </w:rPr>
        <w:t xml:space="preserve">statutory </w:t>
      </w:r>
      <w:r w:rsidRPr="004A6775">
        <w:rPr>
          <w:rFonts w:ascii="Gill Sans MT" w:eastAsia="Arial" w:hAnsi="Gill Sans MT" w:cs="Arial"/>
          <w:bCs/>
          <w:sz w:val="24"/>
        </w:rPr>
        <w:t>metric when appropriate.</w:t>
      </w:r>
    </w:p>
    <w:p w14:paraId="44ECA5E3" w14:textId="7B4E14CD" w:rsidR="00E954E4" w:rsidRPr="004A6775" w:rsidRDefault="00000000" w:rsidP="00E954E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200693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954E4" w:rsidRPr="004A6775">
        <w:rPr>
          <w:rFonts w:ascii="Gill Sans MT" w:eastAsia="Arial" w:hAnsi="Gill Sans MT" w:cs="Arial"/>
          <w:sz w:val="24"/>
        </w:rPr>
        <w:t>Yes</w:t>
      </w:r>
    </w:p>
    <w:p w14:paraId="6D1B51A4" w14:textId="77777777" w:rsidR="008A6335" w:rsidRPr="004A6775" w:rsidRDefault="008A6335" w:rsidP="00A2273D">
      <w:pPr>
        <w:rPr>
          <w:rFonts w:ascii="Gill Sans MT" w:hAnsi="Gill Sans MT"/>
        </w:rPr>
      </w:pPr>
    </w:p>
    <w:p w14:paraId="222744B9" w14:textId="326B0226" w:rsidR="007B7E60" w:rsidRPr="004A6775" w:rsidRDefault="004F467A" w:rsidP="007B7E60">
      <w:pPr>
        <w:pStyle w:val="Heading1"/>
        <w:ind w:left="-4"/>
        <w:rPr>
          <w:rFonts w:ascii="Gill Sans MT" w:hAnsi="Gill Sans MT"/>
          <w:color w:val="7030A0"/>
        </w:rPr>
      </w:pPr>
      <w:bookmarkStart w:id="22" w:name="_Toc176872536"/>
      <w:r w:rsidRPr="004A6775">
        <w:rPr>
          <w:rFonts w:ascii="Gill Sans MT" w:hAnsi="Gill Sans MT"/>
          <w:color w:val="7030A0"/>
        </w:rPr>
        <w:t>5</w:t>
      </w:r>
      <w:r w:rsidR="007B7E60" w:rsidRPr="004A6775">
        <w:rPr>
          <w:rFonts w:ascii="Gill Sans MT" w:hAnsi="Gill Sans MT"/>
          <w:color w:val="7030A0"/>
        </w:rPr>
        <w:t>. Biodiversity net gain post development</w:t>
      </w:r>
      <w:bookmarkEnd w:id="22"/>
      <w:r w:rsidR="007B7E60" w:rsidRPr="004A6775">
        <w:rPr>
          <w:rFonts w:ascii="Gill Sans MT" w:hAnsi="Gill Sans MT"/>
          <w:color w:val="7030A0"/>
        </w:rPr>
        <w:t xml:space="preserve"> </w:t>
      </w:r>
    </w:p>
    <w:p w14:paraId="03E38C39" w14:textId="77777777" w:rsidR="008646C8" w:rsidRPr="004A6775" w:rsidRDefault="008646C8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6576FE96" w14:textId="42ACE306" w:rsidR="00BE6BE4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5</w:t>
      </w:r>
      <w:r w:rsidR="00BE6BE4" w:rsidRPr="004A6775">
        <w:rPr>
          <w:rFonts w:ascii="Gill Sans MT" w:hAnsi="Gill Sans MT"/>
        </w:rPr>
        <w:t>.</w:t>
      </w:r>
      <w:r w:rsidR="0031111A" w:rsidRPr="004A6775">
        <w:rPr>
          <w:rFonts w:ascii="Gill Sans MT" w:hAnsi="Gill Sans MT"/>
        </w:rPr>
        <w:t>1</w:t>
      </w:r>
      <w:r w:rsidR="00BE6BE4" w:rsidRPr="004A6775">
        <w:rPr>
          <w:rFonts w:ascii="Gill Sans MT" w:hAnsi="Gill Sans MT"/>
        </w:rPr>
        <w:t xml:space="preserve"> Confirm you have </w:t>
      </w:r>
      <w:r w:rsidR="00865C9D" w:rsidRPr="004A6775">
        <w:rPr>
          <w:rFonts w:ascii="Gill Sans MT" w:hAnsi="Gill Sans MT"/>
        </w:rPr>
        <w:t>entered</w:t>
      </w:r>
      <w:r w:rsidR="00BE6BE4" w:rsidRPr="004A6775">
        <w:rPr>
          <w:rFonts w:ascii="Gill Sans MT" w:hAnsi="Gill Sans MT"/>
        </w:rPr>
        <w:t xml:space="preserve"> </w:t>
      </w:r>
      <w:r w:rsidR="0031111A" w:rsidRPr="004A6775">
        <w:rPr>
          <w:rFonts w:ascii="Gill Sans MT" w:hAnsi="Gill Sans MT"/>
        </w:rPr>
        <w:t>post development details</w:t>
      </w:r>
      <w:r w:rsidR="00BE6BE4" w:rsidRPr="004A6775">
        <w:rPr>
          <w:rFonts w:ascii="Gill Sans MT" w:hAnsi="Gill Sans MT"/>
        </w:rPr>
        <w:t xml:space="preserve"> </w:t>
      </w:r>
      <w:r w:rsidR="00865C9D" w:rsidRPr="004A6775">
        <w:rPr>
          <w:rFonts w:ascii="Gill Sans MT" w:hAnsi="Gill Sans MT"/>
        </w:rPr>
        <w:t>in</w:t>
      </w:r>
      <w:r w:rsidR="00BE6BE4" w:rsidRPr="004A6775">
        <w:rPr>
          <w:rFonts w:ascii="Gill Sans MT" w:hAnsi="Gill Sans MT"/>
        </w:rPr>
        <w:t xml:space="preserve">to the metric tool submitted with this application. </w:t>
      </w:r>
    </w:p>
    <w:p w14:paraId="6503AB59" w14:textId="78F1E22A" w:rsidR="00E954E4" w:rsidRPr="004A6775" w:rsidRDefault="00000000" w:rsidP="00BE6BE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49207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E6BE4" w:rsidRPr="004A6775">
        <w:rPr>
          <w:rFonts w:ascii="Gill Sans MT" w:eastAsia="Arial" w:hAnsi="Gill Sans MT" w:cs="Arial"/>
          <w:sz w:val="24"/>
        </w:rPr>
        <w:t>Yes</w:t>
      </w:r>
    </w:p>
    <w:p w14:paraId="731D7732" w14:textId="598D02C9" w:rsidR="00E954E4" w:rsidRPr="004A6775" w:rsidRDefault="00000000" w:rsidP="00E954E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45453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954E4" w:rsidRPr="004A6775">
        <w:rPr>
          <w:rFonts w:ascii="Gill Sans MT" w:eastAsia="Arial" w:hAnsi="Gill Sans MT" w:cs="Arial"/>
          <w:sz w:val="24"/>
        </w:rPr>
        <w:t xml:space="preserve">No </w:t>
      </w:r>
    </w:p>
    <w:p w14:paraId="7504BF63" w14:textId="1CD6C95C" w:rsidR="00ED1EC1" w:rsidRPr="004A6775" w:rsidRDefault="00BE6BE4" w:rsidP="00A9210B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r w:rsidRPr="004A6775">
        <w:rPr>
          <w:rFonts w:ascii="Gill Sans MT" w:eastAsia="Arial" w:hAnsi="Gill Sans MT" w:cs="Arial"/>
          <w:sz w:val="24"/>
        </w:rPr>
        <w:t xml:space="preserve"> </w:t>
      </w:r>
    </w:p>
    <w:p w14:paraId="0B680B89" w14:textId="44ACDB6B" w:rsidR="00B52E46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5</w:t>
      </w:r>
      <w:r w:rsidR="00B52E46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2</w:t>
      </w:r>
      <w:r w:rsidR="00B52E46" w:rsidRPr="004A6775">
        <w:rPr>
          <w:rFonts w:ascii="Gill Sans MT" w:hAnsi="Gill Sans MT"/>
        </w:rPr>
        <w:t xml:space="preserve"> Will the development have any negative impact on </w:t>
      </w:r>
      <w:r w:rsidR="00D40E92" w:rsidRPr="004A6775">
        <w:rPr>
          <w:rFonts w:ascii="Gill Sans MT" w:hAnsi="Gill Sans MT"/>
        </w:rPr>
        <w:t>irreplaceable</w:t>
      </w:r>
      <w:r w:rsidR="00B52E46" w:rsidRPr="004A6775">
        <w:rPr>
          <w:rFonts w:ascii="Gill Sans MT" w:hAnsi="Gill Sans MT"/>
        </w:rPr>
        <w:t xml:space="preserve"> </w:t>
      </w:r>
      <w:r w:rsidR="00C95C17" w:rsidRPr="004A6775">
        <w:rPr>
          <w:rFonts w:ascii="Gill Sans MT" w:hAnsi="Gill Sans MT"/>
        </w:rPr>
        <w:t>habitats?</w:t>
      </w:r>
    </w:p>
    <w:p w14:paraId="318F34C7" w14:textId="77777777" w:rsidR="00B52E46" w:rsidRPr="004A6775" w:rsidRDefault="00B52E46" w:rsidP="00B52E46">
      <w:pPr>
        <w:spacing w:after="5" w:line="250" w:lineRule="auto"/>
        <w:ind w:left="-4" w:hanging="1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Including individual ancient/veteran trees. </w:t>
      </w:r>
    </w:p>
    <w:p w14:paraId="5DE87DFF" w14:textId="38BA0398" w:rsidR="00B52E46" w:rsidRPr="004A6775" w:rsidRDefault="00000000" w:rsidP="00B52E46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190441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2E46" w:rsidRPr="004A6775">
        <w:rPr>
          <w:rFonts w:ascii="Gill Sans MT" w:eastAsia="Arial" w:hAnsi="Gill Sans MT" w:cs="Arial"/>
          <w:sz w:val="24"/>
        </w:rPr>
        <w:t xml:space="preserve">Yes </w:t>
      </w:r>
    </w:p>
    <w:p w14:paraId="3B369952" w14:textId="78DF8ED5" w:rsidR="00B52E46" w:rsidRPr="004A6775" w:rsidRDefault="00000000" w:rsidP="004A6775">
      <w:pPr>
        <w:spacing w:after="10" w:line="252" w:lineRule="auto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143937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2E46" w:rsidRPr="004A6775">
        <w:rPr>
          <w:rFonts w:ascii="Gill Sans MT" w:eastAsia="Arial" w:hAnsi="Gill Sans MT" w:cs="Arial"/>
          <w:sz w:val="24"/>
        </w:rPr>
        <w:t xml:space="preserve">No </w:t>
      </w:r>
    </w:p>
    <w:p w14:paraId="482DFE6D" w14:textId="77777777" w:rsidR="0031111A" w:rsidRPr="004A6775" w:rsidRDefault="0031111A" w:rsidP="00A9210B">
      <w:pPr>
        <w:spacing w:after="29" w:line="250" w:lineRule="auto"/>
        <w:rPr>
          <w:rFonts w:ascii="Gill Sans MT" w:eastAsia="Arial" w:hAnsi="Gill Sans MT" w:cs="Arial"/>
          <w:b/>
          <w:sz w:val="24"/>
        </w:rPr>
      </w:pPr>
      <w:bookmarkStart w:id="23" w:name="_6.4_Irreplaceable_Habitat"/>
      <w:bookmarkStart w:id="24" w:name="_6.5_Ecological_Impact"/>
      <w:bookmarkEnd w:id="23"/>
      <w:bookmarkEnd w:id="24"/>
    </w:p>
    <w:p w14:paraId="798B219A" w14:textId="4207E8E5" w:rsidR="00D40E92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5.3</w:t>
      </w:r>
      <w:r w:rsidR="0031111A" w:rsidRPr="004A6775">
        <w:rPr>
          <w:rFonts w:ascii="Gill Sans MT" w:hAnsi="Gill Sans MT"/>
        </w:rPr>
        <w:t xml:space="preserve"> How do you foresee achieving the required (10%) net gain percentage?</w:t>
      </w:r>
    </w:p>
    <w:p w14:paraId="526452F0" w14:textId="01C0FD11" w:rsidR="0031111A" w:rsidRPr="004A6775" w:rsidRDefault="00D40E92" w:rsidP="00B96E7A">
      <w:pPr>
        <w:pStyle w:val="Heading2"/>
        <w:rPr>
          <w:rFonts w:ascii="Gill Sans MT" w:hAnsi="Gill Sans MT"/>
          <w:b w:val="0"/>
          <w:bCs/>
        </w:rPr>
      </w:pPr>
      <w:r w:rsidRPr="004A6775">
        <w:rPr>
          <w:rFonts w:ascii="Gill Sans MT" w:hAnsi="Gill Sans MT"/>
          <w:b w:val="0"/>
          <w:bCs/>
        </w:rPr>
        <w:t>Consider all aspects of</w:t>
      </w:r>
      <w:r w:rsidR="0031111A" w:rsidRPr="004A6775">
        <w:rPr>
          <w:rFonts w:ascii="Gill Sans MT" w:hAnsi="Gill Sans MT"/>
          <w:b w:val="0"/>
          <w:bCs/>
        </w:rPr>
        <w:t xml:space="preserve"> </w:t>
      </w:r>
      <w:r w:rsidRPr="004A6775">
        <w:rPr>
          <w:rFonts w:ascii="Gill Sans MT" w:hAnsi="Gill Sans MT"/>
          <w:b w:val="0"/>
          <w:bCs/>
        </w:rPr>
        <w:t>biodiversity value (Area habitats, Hedges and Lines of Trees, Watercourses)</w:t>
      </w:r>
    </w:p>
    <w:p w14:paraId="6DCEAA76" w14:textId="42296F11" w:rsidR="0031111A" w:rsidRPr="004A6775" w:rsidRDefault="00000000" w:rsidP="0031111A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95652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1111A" w:rsidRPr="004A6775">
        <w:rPr>
          <w:rFonts w:ascii="Gill Sans MT" w:eastAsia="Arial" w:hAnsi="Gill Sans MT" w:cs="Arial"/>
          <w:sz w:val="24"/>
        </w:rPr>
        <w:t xml:space="preserve">On-site – </w:t>
      </w:r>
      <w:hyperlink w:anchor="_6.7_Does_your" w:history="1">
        <w:r w:rsidR="0031111A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5</w:t>
        </w:r>
        <w:r w:rsidR="0031111A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4</w:t>
        </w:r>
      </w:hyperlink>
    </w:p>
    <w:p w14:paraId="2C6E5293" w14:textId="656137DC" w:rsidR="0031111A" w:rsidRPr="004A6775" w:rsidRDefault="00000000" w:rsidP="0031111A">
      <w:pPr>
        <w:spacing w:after="10" w:line="252" w:lineRule="auto"/>
        <w:ind w:left="-4" w:right="1925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46910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1111A" w:rsidRPr="004A6775">
        <w:rPr>
          <w:rFonts w:ascii="Gill Sans MT" w:eastAsia="Arial" w:hAnsi="Gill Sans MT" w:cs="Arial"/>
          <w:sz w:val="24"/>
        </w:rPr>
        <w:t xml:space="preserve">Off-site – </w:t>
      </w:r>
      <w:hyperlink w:anchor="_7._Biodiversity_net" w:history="1">
        <w:r w:rsidR="0031111A" w:rsidRPr="004A6775">
          <w:rPr>
            <w:rStyle w:val="Hyperlink"/>
            <w:rFonts w:ascii="Gill Sans MT" w:eastAsia="Arial" w:hAnsi="Gill Sans MT" w:cs="Arial"/>
            <w:sz w:val="24"/>
          </w:rPr>
          <w:t>Proceed to section 7</w:t>
        </w:r>
      </w:hyperlink>
    </w:p>
    <w:p w14:paraId="1F62A5D9" w14:textId="1656C741" w:rsidR="0031111A" w:rsidRPr="004A6775" w:rsidRDefault="00000000" w:rsidP="0031111A">
      <w:pPr>
        <w:spacing w:after="10" w:line="252" w:lineRule="auto"/>
        <w:ind w:left="-4" w:hanging="10"/>
        <w:rPr>
          <w:rStyle w:val="Hyperlink"/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color w:val="0000FF"/>
            <w:sz w:val="24"/>
            <w:u w:val="single"/>
          </w:rPr>
          <w:id w:val="-2787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1111A" w:rsidRPr="004A6775">
        <w:rPr>
          <w:rFonts w:ascii="Gill Sans MT" w:eastAsia="Arial" w:hAnsi="Gill Sans MT" w:cs="Arial"/>
          <w:sz w:val="24"/>
        </w:rPr>
        <w:t xml:space="preserve">Both – </w:t>
      </w:r>
      <w:hyperlink w:anchor="_6.7_Does_your" w:history="1">
        <w:r w:rsidR="0031111A" w:rsidRPr="004A6775">
          <w:rPr>
            <w:rStyle w:val="Hyperlink"/>
            <w:rFonts w:ascii="Gill Sans MT" w:eastAsia="Arial" w:hAnsi="Gill Sans MT" w:cs="Arial"/>
            <w:sz w:val="24"/>
          </w:rPr>
          <w:t>Proceed to 6.</w:t>
        </w:r>
        <w:r w:rsidR="005A433A" w:rsidRPr="004A6775">
          <w:rPr>
            <w:rStyle w:val="Hyperlink"/>
            <w:rFonts w:ascii="Gill Sans MT" w:eastAsia="Arial" w:hAnsi="Gill Sans MT" w:cs="Arial"/>
            <w:sz w:val="24"/>
          </w:rPr>
          <w:t>7</w:t>
        </w:r>
      </w:hyperlink>
      <w:r w:rsidR="0031111A" w:rsidRPr="004A6775">
        <w:rPr>
          <w:rFonts w:ascii="Gill Sans MT" w:eastAsia="Arial" w:hAnsi="Gill Sans MT" w:cs="Arial"/>
          <w:color w:val="538135" w:themeColor="accent6" w:themeShade="BF"/>
          <w:sz w:val="24"/>
        </w:rPr>
        <w:t xml:space="preserve"> </w:t>
      </w:r>
      <w:r w:rsidR="005A433A" w:rsidRPr="004A6775">
        <w:rPr>
          <w:rFonts w:ascii="Gill Sans MT" w:eastAsia="Arial" w:hAnsi="Gill Sans MT" w:cs="Arial"/>
          <w:b/>
          <w:bCs/>
          <w:color w:val="auto"/>
          <w:sz w:val="24"/>
        </w:rPr>
        <w:t>then</w:t>
      </w:r>
      <w:r w:rsidR="0031111A" w:rsidRPr="004A6775">
        <w:rPr>
          <w:rFonts w:ascii="Gill Sans MT" w:eastAsia="Arial" w:hAnsi="Gill Sans MT" w:cs="Arial"/>
          <w:color w:val="538135" w:themeColor="accent6" w:themeShade="BF"/>
          <w:sz w:val="24"/>
        </w:rPr>
        <w:t xml:space="preserve"> </w:t>
      </w:r>
      <w:hyperlink w:anchor="_7._Biodiversity_net" w:history="1">
        <w:r w:rsidR="0031111A" w:rsidRPr="004A6775">
          <w:rPr>
            <w:rStyle w:val="Hyperlink"/>
            <w:rFonts w:ascii="Gill Sans MT" w:eastAsia="Arial" w:hAnsi="Gill Sans MT" w:cs="Arial"/>
            <w:sz w:val="24"/>
          </w:rPr>
          <w:t>Section 7</w:t>
        </w:r>
      </w:hyperlink>
    </w:p>
    <w:p w14:paraId="6F502E14" w14:textId="77777777" w:rsidR="006A1193" w:rsidRPr="004A6775" w:rsidRDefault="006A1193" w:rsidP="0058776A">
      <w:pPr>
        <w:spacing w:after="0"/>
        <w:rPr>
          <w:rFonts w:ascii="Gill Sans MT" w:eastAsia="Arial" w:hAnsi="Gill Sans MT" w:cs="Arial"/>
          <w:b/>
          <w:sz w:val="24"/>
        </w:rPr>
      </w:pPr>
    </w:p>
    <w:p w14:paraId="613FF431" w14:textId="613D2651" w:rsidR="00EC5BAC" w:rsidRPr="004A6775" w:rsidRDefault="00EC5BAC" w:rsidP="00B96E7A">
      <w:pPr>
        <w:pStyle w:val="Heading2"/>
        <w:rPr>
          <w:rFonts w:ascii="Gill Sans MT" w:hAnsi="Gill Sans MT"/>
        </w:rPr>
      </w:pPr>
      <w:bookmarkStart w:id="25" w:name="_6.7_Does_your"/>
      <w:bookmarkEnd w:id="25"/>
      <w:r w:rsidRPr="004A6775">
        <w:rPr>
          <w:rFonts w:ascii="Gill Sans MT" w:hAnsi="Gill Sans MT"/>
        </w:rPr>
        <w:t xml:space="preserve">5.4 Describe how the scheme proposal follows the Biodiversity hierarchy. 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EC5BAC" w:rsidRPr="004A6775" w14:paraId="755CD2C3" w14:textId="77777777" w:rsidTr="0005192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3F363" w14:textId="77777777" w:rsidR="00EC5BAC" w:rsidRPr="004A6775" w:rsidRDefault="00EC5BAC" w:rsidP="0005192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640533087"/>
                <w:placeholder>
                  <w:docPart w:val="CAB33E31ABDD463EA2F14CD0EB732932"/>
                </w:placeholder>
                <w:showingPlcHdr/>
                <w:text/>
              </w:sdtPr>
              <w:sdtContent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8987510" w14:textId="77777777" w:rsidR="00EC5BAC" w:rsidRPr="004A6775" w:rsidRDefault="00EC5BAC" w:rsidP="00B96E7A">
      <w:pPr>
        <w:pStyle w:val="Heading2"/>
        <w:rPr>
          <w:rFonts w:ascii="Gill Sans MT" w:hAnsi="Gill Sans MT"/>
        </w:rPr>
      </w:pPr>
    </w:p>
    <w:p w14:paraId="07C9168D" w14:textId="74129985" w:rsidR="00472671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5</w:t>
      </w:r>
      <w:r w:rsidR="00676893" w:rsidRPr="004A6775">
        <w:rPr>
          <w:rFonts w:ascii="Gill Sans MT" w:hAnsi="Gill Sans MT"/>
        </w:rPr>
        <w:t>.</w:t>
      </w:r>
      <w:r w:rsidR="00EC5BAC" w:rsidRPr="004A6775">
        <w:rPr>
          <w:rFonts w:ascii="Gill Sans MT" w:hAnsi="Gill Sans MT"/>
        </w:rPr>
        <w:t>5</w:t>
      </w:r>
      <w:r w:rsidR="00E1029C" w:rsidRPr="004A6775">
        <w:rPr>
          <w:rFonts w:ascii="Gill Sans MT" w:hAnsi="Gill Sans MT"/>
        </w:rPr>
        <w:t xml:space="preserve"> </w:t>
      </w:r>
      <w:r w:rsidR="0058776A" w:rsidRPr="004A6775">
        <w:rPr>
          <w:rFonts w:ascii="Gill Sans MT" w:hAnsi="Gill Sans MT"/>
        </w:rPr>
        <w:t>Does your application include</w:t>
      </w:r>
      <w:r w:rsidR="00E1029C" w:rsidRPr="004A6775">
        <w:rPr>
          <w:rFonts w:ascii="Gill Sans MT" w:hAnsi="Gill Sans MT"/>
        </w:rPr>
        <w:t xml:space="preserve"> any on-site</w:t>
      </w:r>
      <w:r w:rsidR="00BE6BE4" w:rsidRPr="004A6775">
        <w:rPr>
          <w:rFonts w:ascii="Gill Sans MT" w:hAnsi="Gill Sans MT"/>
        </w:rPr>
        <w:t xml:space="preserve"> habitat </w:t>
      </w:r>
      <w:r w:rsidR="00E1029C" w:rsidRPr="004A6775">
        <w:rPr>
          <w:rFonts w:ascii="Gill Sans MT" w:hAnsi="Gill Sans MT"/>
        </w:rPr>
        <w:t>enhancements</w:t>
      </w:r>
      <w:r w:rsidR="00BE6BE4" w:rsidRPr="004A6775">
        <w:rPr>
          <w:rFonts w:ascii="Gill Sans MT" w:hAnsi="Gill Sans MT"/>
        </w:rPr>
        <w:t>/creations that could</w:t>
      </w:r>
      <w:r w:rsidR="00E1029C" w:rsidRPr="004A6775">
        <w:rPr>
          <w:rFonts w:ascii="Gill Sans MT" w:hAnsi="Gill Sans MT"/>
        </w:rPr>
        <w:t xml:space="preserve"> </w:t>
      </w:r>
      <w:r w:rsidR="000E5C75" w:rsidRPr="004A6775">
        <w:rPr>
          <w:rFonts w:ascii="Gill Sans MT" w:hAnsi="Gill Sans MT"/>
        </w:rPr>
        <w:t xml:space="preserve">be </w:t>
      </w:r>
      <w:r w:rsidR="00E1029C" w:rsidRPr="004A6775">
        <w:rPr>
          <w:rFonts w:ascii="Gill Sans MT" w:hAnsi="Gill Sans MT"/>
        </w:rPr>
        <w:t xml:space="preserve">considered ‘significant’? </w:t>
      </w:r>
    </w:p>
    <w:p w14:paraId="49C52486" w14:textId="49D7E85F" w:rsidR="00E954E4" w:rsidRPr="004A6775" w:rsidRDefault="00E954E4">
      <w:pPr>
        <w:spacing w:after="10" w:line="252" w:lineRule="auto"/>
        <w:ind w:left="-4" w:hanging="10"/>
        <w:rPr>
          <w:rStyle w:val="Hyperlink"/>
          <w:rFonts w:ascii="Gill Sans MT" w:hAnsi="Gill Sans MT" w:cs="Arial"/>
          <w:sz w:val="24"/>
          <w:szCs w:val="24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For </w:t>
      </w:r>
      <w:r w:rsidR="00EC5BAC" w:rsidRPr="004A6775">
        <w:rPr>
          <w:rFonts w:ascii="Gill Sans MT" w:eastAsia="Arial" w:hAnsi="Gill Sans MT" w:cs="Arial"/>
          <w:color w:val="6E6E6E"/>
          <w:sz w:val="24"/>
        </w:rPr>
        <w:t xml:space="preserve">Gov 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information as to what is considered </w:t>
      </w:r>
      <w:r w:rsidR="00686070" w:rsidRPr="004A6775">
        <w:rPr>
          <w:rFonts w:ascii="Gill Sans MT" w:eastAsia="Arial" w:hAnsi="Gill Sans MT" w:cs="Arial"/>
          <w:color w:val="6E6E6E"/>
          <w:sz w:val="24"/>
        </w:rPr>
        <w:t>significant,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 please visit </w:t>
      </w:r>
      <w:hyperlink r:id="rId14" w:history="1">
        <w:r w:rsidRPr="004A6775">
          <w:rPr>
            <w:rStyle w:val="Hyperlink"/>
            <w:rFonts w:ascii="Gill Sans MT" w:hAnsi="Gill Sans MT" w:cs="Arial"/>
            <w:sz w:val="24"/>
            <w:szCs w:val="24"/>
          </w:rPr>
          <w:t>https://www.gov.uk/guidance/make-on-site-biodiversity-gains-as-a-developer</w:t>
        </w:r>
      </w:hyperlink>
    </w:p>
    <w:p w14:paraId="55AF0BF1" w14:textId="77777777" w:rsidR="000E3B9B" w:rsidRPr="004A6775" w:rsidRDefault="00EC5BAC">
      <w:pPr>
        <w:spacing w:after="10" w:line="252" w:lineRule="auto"/>
        <w:ind w:left="-4" w:hanging="10"/>
        <w:rPr>
          <w:rFonts w:ascii="Gill Sans MT" w:eastAsia="Arial" w:hAnsi="Gill Sans MT" w:cs="Arial"/>
          <w:color w:val="6E6E6E"/>
          <w:sz w:val="24"/>
        </w:rPr>
      </w:pPr>
      <w:r w:rsidRPr="004A6775">
        <w:rPr>
          <w:rFonts w:ascii="Gill Sans MT" w:eastAsia="Arial" w:hAnsi="Gill Sans MT" w:cs="Arial"/>
          <w:color w:val="6E6E6E"/>
          <w:sz w:val="24"/>
        </w:rPr>
        <w:t>In Surrey Heath we consider ‘significant’ to be any areas of</w:t>
      </w:r>
      <w:r w:rsidR="000E3B9B" w:rsidRPr="004A6775">
        <w:rPr>
          <w:rFonts w:ascii="Gill Sans MT" w:eastAsia="Arial" w:hAnsi="Gill Sans MT" w:cs="Arial"/>
          <w:color w:val="6E6E6E"/>
          <w:sz w:val="24"/>
        </w:rPr>
        <w:t>:</w:t>
      </w:r>
    </w:p>
    <w:p w14:paraId="12E753C9" w14:textId="78CBB8D9" w:rsidR="000E3B9B" w:rsidRPr="004A6775" w:rsidRDefault="00EC5BAC" w:rsidP="000E3B9B">
      <w:pPr>
        <w:pStyle w:val="ListParagraph"/>
        <w:numPr>
          <w:ilvl w:val="0"/>
          <w:numId w:val="8"/>
        </w:numPr>
        <w:spacing w:after="10" w:line="252" w:lineRule="auto"/>
        <w:rPr>
          <w:rFonts w:ascii="Gill Sans MT" w:hAnsi="Gill Sans MT" w:cs="Arial"/>
          <w:sz w:val="24"/>
          <w:szCs w:val="24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habitats of </w:t>
      </w:r>
      <w:r w:rsidRPr="004A6775">
        <w:rPr>
          <w:rFonts w:ascii="Gill Sans MT" w:eastAsia="Arial" w:hAnsi="Gill Sans MT" w:cs="Arial"/>
          <w:color w:val="6E6E6E"/>
          <w:sz w:val="24"/>
          <w:u w:val="single"/>
        </w:rPr>
        <w:t>medium or higher distinctiveness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 in the post-development biodiversity metric </w:t>
      </w:r>
      <w:r w:rsidR="006330F6" w:rsidRPr="004A6775">
        <w:rPr>
          <w:rFonts w:ascii="Gill Sans MT" w:eastAsia="Arial" w:hAnsi="Gill Sans MT" w:cs="Arial"/>
          <w:color w:val="6E6E6E"/>
          <w:sz w:val="24"/>
        </w:rPr>
        <w:t xml:space="preserve">and/or </w:t>
      </w:r>
    </w:p>
    <w:p w14:paraId="72CE8B2F" w14:textId="0D1265FF" w:rsidR="00EC5BAC" w:rsidRPr="004A6775" w:rsidRDefault="006330F6" w:rsidP="000E3B9B">
      <w:pPr>
        <w:pStyle w:val="ListParagraph"/>
        <w:numPr>
          <w:ilvl w:val="0"/>
          <w:numId w:val="8"/>
        </w:numPr>
        <w:spacing w:after="10" w:line="252" w:lineRule="auto"/>
        <w:rPr>
          <w:rFonts w:ascii="Gill Sans MT" w:hAnsi="Gill Sans MT" w:cs="Arial"/>
          <w:sz w:val="24"/>
          <w:szCs w:val="24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an on-site </w:t>
      </w:r>
      <w:r w:rsidR="000E3B9B" w:rsidRPr="004A6775">
        <w:rPr>
          <w:rFonts w:ascii="Gill Sans MT" w:eastAsia="Arial" w:hAnsi="Gill Sans MT" w:cs="Arial"/>
          <w:color w:val="6E6E6E"/>
          <w:sz w:val="24"/>
        </w:rPr>
        <w:t xml:space="preserve">proposed 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total </w:t>
      </w:r>
      <w:r w:rsidRPr="004A6775">
        <w:rPr>
          <w:rFonts w:ascii="Gill Sans MT" w:eastAsia="Arial" w:hAnsi="Gill Sans MT" w:cs="Arial"/>
          <w:color w:val="6E6E6E"/>
          <w:sz w:val="24"/>
          <w:u w:val="single"/>
        </w:rPr>
        <w:t>net biodiversity unit change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 </w:t>
      </w:r>
      <w:r w:rsidR="000E3B9B" w:rsidRPr="004A6775">
        <w:rPr>
          <w:rFonts w:ascii="Gill Sans MT" w:eastAsia="Arial" w:hAnsi="Gill Sans MT" w:cs="Arial"/>
          <w:color w:val="6E6E6E"/>
          <w:sz w:val="24"/>
        </w:rPr>
        <w:t xml:space="preserve">of </w:t>
      </w:r>
      <w:r w:rsidR="00EC5BAC" w:rsidRPr="004A6775">
        <w:rPr>
          <w:rFonts w:ascii="Gill Sans MT" w:eastAsia="Arial" w:hAnsi="Gill Sans MT" w:cs="Arial"/>
          <w:color w:val="6E6E6E"/>
          <w:sz w:val="24"/>
        </w:rPr>
        <w:t xml:space="preserve">more than 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0.2 Biodiversity Units for </w:t>
      </w:r>
      <w:r w:rsidR="00376F6B" w:rsidRPr="004A6775">
        <w:rPr>
          <w:rFonts w:ascii="Gill Sans MT" w:eastAsia="Arial" w:hAnsi="Gill Sans MT" w:cs="Arial"/>
          <w:color w:val="6E6E6E"/>
          <w:sz w:val="24"/>
        </w:rPr>
        <w:t>‘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Area </w:t>
      </w:r>
      <w:r w:rsidR="00376F6B" w:rsidRPr="004A6775">
        <w:rPr>
          <w:rFonts w:ascii="Gill Sans MT" w:eastAsia="Arial" w:hAnsi="Gill Sans MT" w:cs="Arial"/>
          <w:color w:val="6E6E6E"/>
          <w:sz w:val="24"/>
        </w:rPr>
        <w:t xml:space="preserve">Habitats’ </w:t>
      </w:r>
      <w:r w:rsidRPr="004A6775">
        <w:rPr>
          <w:rFonts w:ascii="Gill Sans MT" w:eastAsia="Arial" w:hAnsi="Gill Sans MT" w:cs="Arial"/>
          <w:color w:val="6E6E6E"/>
          <w:sz w:val="24"/>
        </w:rPr>
        <w:t>or</w:t>
      </w:r>
      <w:r w:rsidR="00376F6B" w:rsidRPr="004A6775">
        <w:rPr>
          <w:rFonts w:ascii="Gill Sans MT" w:eastAsia="Arial" w:hAnsi="Gill Sans MT" w:cs="Arial"/>
          <w:color w:val="6E6E6E"/>
          <w:sz w:val="24"/>
        </w:rPr>
        <w:t xml:space="preserve"> 0.2 ‘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Hedgerow </w:t>
      </w:r>
      <w:r w:rsidR="00376F6B" w:rsidRPr="004A6775">
        <w:rPr>
          <w:rFonts w:ascii="Gill Sans MT" w:eastAsia="Arial" w:hAnsi="Gill Sans MT" w:cs="Arial"/>
          <w:color w:val="6E6E6E"/>
          <w:sz w:val="24"/>
        </w:rPr>
        <w:t>&amp;</w:t>
      </w:r>
      <w:r w:rsidRPr="004A6775">
        <w:rPr>
          <w:rFonts w:ascii="Gill Sans MT" w:eastAsia="Arial" w:hAnsi="Gill Sans MT" w:cs="Arial"/>
          <w:color w:val="6E6E6E"/>
          <w:sz w:val="24"/>
        </w:rPr>
        <w:t xml:space="preserve"> Lines of </w:t>
      </w:r>
      <w:r w:rsidR="00376F6B" w:rsidRPr="004A6775">
        <w:rPr>
          <w:rFonts w:ascii="Gill Sans MT" w:eastAsia="Arial" w:hAnsi="Gill Sans MT" w:cs="Arial"/>
          <w:color w:val="6E6E6E"/>
          <w:sz w:val="24"/>
        </w:rPr>
        <w:t>Trees’ units or 0.2 ‘Watercourse’ units</w:t>
      </w:r>
      <w:r w:rsidRPr="004A6775">
        <w:rPr>
          <w:rFonts w:ascii="Gill Sans MT" w:eastAsia="Arial" w:hAnsi="Gill Sans MT" w:cs="Arial"/>
          <w:color w:val="6E6E6E"/>
          <w:sz w:val="24"/>
        </w:rPr>
        <w:t>.</w:t>
      </w:r>
    </w:p>
    <w:p w14:paraId="4872C895" w14:textId="26C07B7C" w:rsidR="00472671" w:rsidRPr="004A6775" w:rsidRDefault="00000000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-33006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1029C" w:rsidRPr="004A6775">
        <w:rPr>
          <w:rFonts w:ascii="Gill Sans MT" w:eastAsia="Arial" w:hAnsi="Gill Sans MT" w:cs="Arial"/>
          <w:sz w:val="24"/>
        </w:rPr>
        <w:t xml:space="preserve">Yes </w:t>
      </w:r>
      <w:r w:rsidR="008646C8" w:rsidRPr="004A6775">
        <w:rPr>
          <w:rFonts w:ascii="Gill Sans MT" w:eastAsia="Arial" w:hAnsi="Gill Sans MT" w:cs="Arial"/>
          <w:sz w:val="24"/>
        </w:rPr>
        <w:t xml:space="preserve">- </w:t>
      </w:r>
      <w:hyperlink w:anchor="_6.8_Tell_us" w:history="1">
        <w:r w:rsidR="008646C8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5</w:t>
        </w:r>
        <w:r w:rsidR="00C95C17" w:rsidRPr="004A6775">
          <w:rPr>
            <w:rStyle w:val="Hyperlink"/>
            <w:rFonts w:ascii="Gill Sans MT" w:eastAsia="Arial" w:hAnsi="Gill Sans MT" w:cs="Arial"/>
            <w:sz w:val="24"/>
          </w:rPr>
          <w:t>.</w:t>
        </w:r>
        <w:r w:rsidR="004F467A" w:rsidRPr="004A6775">
          <w:rPr>
            <w:rStyle w:val="Hyperlink"/>
            <w:rFonts w:ascii="Gill Sans MT" w:eastAsia="Arial" w:hAnsi="Gill Sans MT" w:cs="Arial"/>
            <w:sz w:val="24"/>
          </w:rPr>
          <w:t>5</w:t>
        </w:r>
      </w:hyperlink>
    </w:p>
    <w:p w14:paraId="7685E028" w14:textId="5F83EFAB" w:rsidR="00472671" w:rsidRPr="004A6775" w:rsidRDefault="00000000" w:rsidP="00391555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135992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1029C" w:rsidRPr="004A6775">
        <w:rPr>
          <w:rFonts w:ascii="Gill Sans MT" w:eastAsia="Arial" w:hAnsi="Gill Sans MT" w:cs="Arial"/>
          <w:sz w:val="24"/>
        </w:rPr>
        <w:t xml:space="preserve">No </w:t>
      </w:r>
      <w:r w:rsidR="008646C8" w:rsidRPr="004A6775">
        <w:rPr>
          <w:rFonts w:ascii="Gill Sans MT" w:eastAsia="Arial" w:hAnsi="Gill Sans MT" w:cs="Arial"/>
          <w:sz w:val="24"/>
        </w:rPr>
        <w:t xml:space="preserve">- </w:t>
      </w:r>
      <w:hyperlink w:anchor="_7._Biodiversity_net" w:history="1">
        <w:r w:rsidR="008646C8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section </w:t>
        </w:r>
      </w:hyperlink>
      <w:r w:rsidR="004F467A" w:rsidRPr="004A6775">
        <w:rPr>
          <w:rStyle w:val="Hyperlink"/>
          <w:rFonts w:ascii="Gill Sans MT" w:eastAsia="Arial" w:hAnsi="Gill Sans MT" w:cs="Arial"/>
          <w:sz w:val="24"/>
        </w:rPr>
        <w:t>6</w:t>
      </w:r>
      <w:r w:rsidR="008646C8" w:rsidRPr="004A6775">
        <w:rPr>
          <w:rFonts w:ascii="Gill Sans MT" w:eastAsia="Arial" w:hAnsi="Gill Sans MT" w:cs="Arial"/>
          <w:color w:val="auto"/>
          <w:sz w:val="24"/>
        </w:rPr>
        <w:t xml:space="preserve"> </w:t>
      </w:r>
    </w:p>
    <w:p w14:paraId="30530F9B" w14:textId="77777777" w:rsidR="008646C8" w:rsidRPr="004A6775" w:rsidRDefault="008646C8">
      <w:pPr>
        <w:spacing w:after="10" w:line="252" w:lineRule="auto"/>
        <w:ind w:left="-4" w:hanging="10"/>
        <w:rPr>
          <w:rFonts w:ascii="Gill Sans MT" w:hAnsi="Gill Sans MT"/>
        </w:rPr>
      </w:pPr>
    </w:p>
    <w:p w14:paraId="144FC3E8" w14:textId="59587F7C" w:rsidR="001037C7" w:rsidRPr="004A6775" w:rsidRDefault="004F467A" w:rsidP="00B96E7A">
      <w:pPr>
        <w:pStyle w:val="Heading2"/>
        <w:rPr>
          <w:rFonts w:ascii="Gill Sans MT" w:hAnsi="Gill Sans MT"/>
        </w:rPr>
      </w:pPr>
      <w:bookmarkStart w:id="26" w:name="_6.8_Tell_us"/>
      <w:bookmarkEnd w:id="26"/>
      <w:r w:rsidRPr="004A6775">
        <w:rPr>
          <w:rFonts w:ascii="Gill Sans MT" w:hAnsi="Gill Sans MT"/>
        </w:rPr>
        <w:t>5.</w:t>
      </w:r>
      <w:r w:rsidR="00EC5BAC" w:rsidRPr="004A6775">
        <w:rPr>
          <w:rFonts w:ascii="Gill Sans MT" w:hAnsi="Gill Sans MT"/>
        </w:rPr>
        <w:t>6</w:t>
      </w:r>
      <w:r w:rsidR="00E1029C" w:rsidRPr="004A6775">
        <w:rPr>
          <w:rFonts w:ascii="Gill Sans MT" w:hAnsi="Gill Sans MT"/>
        </w:rPr>
        <w:t xml:space="preserve"> </w:t>
      </w:r>
      <w:r w:rsidR="0058776A" w:rsidRPr="004A6775">
        <w:rPr>
          <w:rFonts w:ascii="Gill Sans MT" w:hAnsi="Gill Sans MT"/>
        </w:rPr>
        <w:t>T</w:t>
      </w:r>
      <w:r w:rsidR="00E1029C" w:rsidRPr="004A6775">
        <w:rPr>
          <w:rFonts w:ascii="Gill Sans MT" w:hAnsi="Gill Sans MT"/>
        </w:rPr>
        <w:t xml:space="preserve">ell us about the </w:t>
      </w:r>
      <w:r w:rsidR="00E1029C" w:rsidRPr="004A6775">
        <w:rPr>
          <w:rFonts w:ascii="Gill Sans MT" w:hAnsi="Gill Sans MT"/>
          <w:u w:val="single"/>
        </w:rPr>
        <w:t>significant</w:t>
      </w:r>
      <w:r w:rsidR="00E1029C" w:rsidRPr="004A6775">
        <w:rPr>
          <w:rFonts w:ascii="Gill Sans MT" w:hAnsi="Gill Sans MT"/>
        </w:rPr>
        <w:t xml:space="preserve"> on-site </w:t>
      </w:r>
      <w:r w:rsidR="00BE6BE4" w:rsidRPr="004A6775">
        <w:rPr>
          <w:rFonts w:ascii="Gill Sans MT" w:hAnsi="Gill Sans MT"/>
        </w:rPr>
        <w:t>enhancements</w:t>
      </w:r>
      <w:r w:rsidR="001037C7" w:rsidRPr="004A6775">
        <w:rPr>
          <w:rFonts w:ascii="Gill Sans MT" w:hAnsi="Gill Sans MT"/>
        </w:rPr>
        <w:t>/creations</w:t>
      </w:r>
      <w:r w:rsidR="00BE6BE4" w:rsidRPr="004A6775">
        <w:rPr>
          <w:rFonts w:ascii="Gill Sans MT" w:hAnsi="Gill Sans MT"/>
        </w:rPr>
        <w:t>.</w:t>
      </w:r>
      <w:r w:rsidR="00E1029C" w:rsidRPr="004A6775">
        <w:rPr>
          <w:rFonts w:ascii="Gill Sans MT" w:hAnsi="Gill Sans MT"/>
        </w:rPr>
        <w:t xml:space="preserve"> </w:t>
      </w:r>
    </w:p>
    <w:p w14:paraId="4551E5DF" w14:textId="6D2CA340" w:rsidR="00472671" w:rsidRPr="004A6775" w:rsidRDefault="001037C7" w:rsidP="0058776A">
      <w:pPr>
        <w:spacing w:after="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color w:val="6E6E6E"/>
          <w:sz w:val="24"/>
        </w:rPr>
        <w:t>Which parcels does significance apply to, what total units and % gain is made up by these parcels. Do any of these have a high/very high difficulty level in achieving, if so, how will you manage it?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4A6775" w14:paraId="43E1575B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0422" w14:textId="6B9528A0" w:rsidR="00472671" w:rsidRPr="004A6775" w:rsidRDefault="00E1029C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20616327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6BF2A1C" w14:textId="77777777" w:rsidR="000E5C75" w:rsidRPr="004A6775" w:rsidRDefault="000E5C75" w:rsidP="0058776A">
      <w:pPr>
        <w:spacing w:after="0"/>
        <w:rPr>
          <w:rFonts w:ascii="Gill Sans MT" w:eastAsia="Arial" w:hAnsi="Gill Sans MT" w:cs="Arial"/>
          <w:b/>
          <w:sz w:val="24"/>
        </w:rPr>
      </w:pPr>
    </w:p>
    <w:p w14:paraId="7F923C40" w14:textId="77777777" w:rsidR="005A433A" w:rsidRPr="004A6775" w:rsidRDefault="005A433A" w:rsidP="00021613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76B30F98" w14:textId="70528D1C" w:rsidR="007A0FDF" w:rsidRPr="004A6775" w:rsidRDefault="004F467A" w:rsidP="007A0FDF">
      <w:pPr>
        <w:pStyle w:val="Heading1"/>
        <w:ind w:left="-4"/>
        <w:rPr>
          <w:rFonts w:ascii="Gill Sans MT" w:hAnsi="Gill Sans MT"/>
          <w:color w:val="7030A0"/>
        </w:rPr>
      </w:pPr>
      <w:bookmarkStart w:id="27" w:name="_7._Biodiversity_net"/>
      <w:bookmarkStart w:id="28" w:name="_Toc176872537"/>
      <w:bookmarkEnd w:id="27"/>
      <w:r w:rsidRPr="004A6775">
        <w:rPr>
          <w:rFonts w:ascii="Gill Sans MT" w:hAnsi="Gill Sans MT"/>
          <w:color w:val="7030A0"/>
        </w:rPr>
        <w:t>6</w:t>
      </w:r>
      <w:r w:rsidR="00DC666F" w:rsidRPr="004A6775">
        <w:rPr>
          <w:rFonts w:ascii="Gill Sans MT" w:hAnsi="Gill Sans MT"/>
          <w:color w:val="7030A0"/>
        </w:rPr>
        <w:t>. Biodiversity net gain post development – Off-site</w:t>
      </w:r>
      <w:bookmarkEnd w:id="28"/>
      <w:r w:rsidR="00DC666F" w:rsidRPr="004A6775">
        <w:rPr>
          <w:rFonts w:ascii="Gill Sans MT" w:hAnsi="Gill Sans MT"/>
          <w:color w:val="7030A0"/>
        </w:rPr>
        <w:t xml:space="preserve"> </w:t>
      </w:r>
    </w:p>
    <w:p w14:paraId="67CFEE27" w14:textId="691CA2A5" w:rsidR="00DC666F" w:rsidRPr="004A6775" w:rsidRDefault="00DC666F" w:rsidP="007A0FDF">
      <w:pPr>
        <w:pStyle w:val="Heading1"/>
        <w:ind w:left="-4"/>
        <w:rPr>
          <w:rFonts w:ascii="Gill Sans MT" w:hAnsi="Gill Sans MT"/>
          <w:i/>
          <w:iCs/>
          <w:sz w:val="24"/>
        </w:rPr>
      </w:pPr>
      <w:bookmarkStart w:id="29" w:name="_Toc176872538"/>
      <w:r w:rsidRPr="004A6775">
        <w:rPr>
          <w:rFonts w:ascii="Gill Sans MT" w:hAnsi="Gill Sans MT"/>
          <w:i/>
          <w:iCs/>
          <w:sz w:val="24"/>
        </w:rPr>
        <w:t xml:space="preserve">Answer this section </w:t>
      </w:r>
      <w:r w:rsidR="00F66C9E" w:rsidRPr="004A6775">
        <w:rPr>
          <w:rFonts w:ascii="Gill Sans MT" w:hAnsi="Gill Sans MT"/>
          <w:i/>
          <w:iCs/>
          <w:sz w:val="24"/>
          <w:u w:val="single"/>
        </w:rPr>
        <w:t xml:space="preserve">only </w:t>
      </w:r>
      <w:r w:rsidRPr="004A6775">
        <w:rPr>
          <w:rFonts w:ascii="Gill Sans MT" w:hAnsi="Gill Sans MT"/>
          <w:i/>
          <w:iCs/>
          <w:sz w:val="24"/>
          <w:u w:val="single"/>
        </w:rPr>
        <w:t>if</w:t>
      </w:r>
      <w:r w:rsidRPr="004A6775">
        <w:rPr>
          <w:rFonts w:ascii="Gill Sans MT" w:hAnsi="Gill Sans MT"/>
          <w:i/>
          <w:iCs/>
          <w:sz w:val="24"/>
        </w:rPr>
        <w:t xml:space="preserve"> your development includes</w:t>
      </w:r>
      <w:r w:rsidR="005A433A" w:rsidRPr="004A6775">
        <w:rPr>
          <w:rFonts w:ascii="Gill Sans MT" w:hAnsi="Gill Sans MT"/>
          <w:i/>
          <w:iCs/>
          <w:sz w:val="24"/>
        </w:rPr>
        <w:t>/requires</w:t>
      </w:r>
      <w:r w:rsidRPr="004A6775">
        <w:rPr>
          <w:rFonts w:ascii="Gill Sans MT" w:hAnsi="Gill Sans MT"/>
          <w:i/>
          <w:iCs/>
          <w:sz w:val="24"/>
        </w:rPr>
        <w:t xml:space="preserve"> off-site habitat enhancements.</w:t>
      </w:r>
      <w:bookmarkEnd w:id="29"/>
      <w:r w:rsidRPr="004A6775">
        <w:rPr>
          <w:rFonts w:ascii="Gill Sans MT" w:hAnsi="Gill Sans MT"/>
          <w:i/>
          <w:iCs/>
          <w:sz w:val="24"/>
        </w:rPr>
        <w:t xml:space="preserve"> </w:t>
      </w:r>
    </w:p>
    <w:p w14:paraId="50CBF1E1" w14:textId="77777777" w:rsidR="000E5C75" w:rsidRPr="004A6775" w:rsidRDefault="000E5C75" w:rsidP="00DC666F">
      <w:pPr>
        <w:spacing w:after="115" w:line="252" w:lineRule="auto"/>
        <w:ind w:left="-4" w:hanging="10"/>
        <w:rPr>
          <w:rFonts w:ascii="Gill Sans MT" w:hAnsi="Gill Sans MT"/>
        </w:rPr>
      </w:pPr>
    </w:p>
    <w:p w14:paraId="11AFE0CB" w14:textId="50041DD6" w:rsidR="00472671" w:rsidRPr="004A6775" w:rsidRDefault="004F467A">
      <w:pPr>
        <w:pStyle w:val="Heading2"/>
        <w:spacing w:after="28"/>
        <w:ind w:left="-4"/>
        <w:rPr>
          <w:rFonts w:ascii="Gill Sans MT" w:hAnsi="Gill Sans MT"/>
        </w:rPr>
      </w:pPr>
      <w:r w:rsidRPr="004A6775">
        <w:rPr>
          <w:rFonts w:ascii="Gill Sans MT" w:hAnsi="Gill Sans MT"/>
        </w:rPr>
        <w:t>6</w:t>
      </w:r>
      <w:r w:rsidR="00DC666F" w:rsidRPr="004A6775">
        <w:rPr>
          <w:rFonts w:ascii="Gill Sans MT" w:hAnsi="Gill Sans MT"/>
        </w:rPr>
        <w:t>.1</w:t>
      </w:r>
      <w:r w:rsidR="00E1029C" w:rsidRPr="004A6775">
        <w:rPr>
          <w:rFonts w:ascii="Gill Sans MT" w:hAnsi="Gill Sans MT"/>
        </w:rPr>
        <w:t xml:space="preserve"> Explain why you’re using off-site biodiversity units</w:t>
      </w:r>
      <w:r w:rsidR="00622C3E" w:rsidRPr="004A6775">
        <w:rPr>
          <w:rFonts w:ascii="Gill Sans MT" w:hAnsi="Gill Sans MT"/>
        </w:rPr>
        <w:t>.</w:t>
      </w:r>
      <w:r w:rsidR="00E1029C" w:rsidRPr="004A6775">
        <w:rPr>
          <w:rFonts w:ascii="Gill Sans MT" w:hAnsi="Gill Sans MT"/>
        </w:rPr>
        <w:t xml:space="preserve"> </w:t>
      </w:r>
    </w:p>
    <w:p w14:paraId="234F8CA3" w14:textId="044271E0" w:rsidR="00472671" w:rsidRPr="004A6775" w:rsidRDefault="00465F58">
      <w:pPr>
        <w:spacing w:after="5" w:line="250" w:lineRule="auto"/>
        <w:ind w:left="-4" w:hanging="10"/>
        <w:rPr>
          <w:rFonts w:ascii="Gill Sans MT" w:hAnsi="Gill Sans MT"/>
        </w:rPr>
      </w:pPr>
      <w:r w:rsidRPr="004A6775">
        <w:rPr>
          <w:rFonts w:ascii="Gill Sans MT" w:eastAsia="Arial" w:hAnsi="Gill Sans MT" w:cs="Arial"/>
          <w:color w:val="6E6E6E"/>
          <w:sz w:val="24"/>
        </w:rPr>
        <w:t>Ensure you make reference to the Biodiversity Gain Hierarchy</w:t>
      </w:r>
      <w:r w:rsidR="00CD4C48" w:rsidRPr="004A6775">
        <w:rPr>
          <w:rFonts w:ascii="Gill Sans MT" w:eastAsia="Arial" w:hAnsi="Gill Sans MT" w:cs="Arial"/>
          <w:color w:val="6E6E6E"/>
          <w:sz w:val="24"/>
        </w:rPr>
        <w:t xml:space="preserve"> 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4A6775" w14:paraId="63EF900E" w14:textId="77777777" w:rsidTr="005A433A">
        <w:trPr>
          <w:trHeight w:val="508"/>
        </w:trPr>
        <w:sdt>
          <w:sdtPr>
            <w:rPr>
              <w:rFonts w:ascii="Gill Sans MT" w:hAnsi="Gill Sans MT"/>
            </w:rPr>
            <w:id w:val="442192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1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DD3083B" w14:textId="433416AD" w:rsidR="00472671" w:rsidRPr="004A6775" w:rsidRDefault="001C18A7">
                <w:pPr>
                  <w:rPr>
                    <w:rFonts w:ascii="Gill Sans MT" w:hAnsi="Gill Sans MT"/>
                  </w:rPr>
                </w:pPr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FCE1628" w14:textId="77777777" w:rsidR="000E5C75" w:rsidRPr="004A6775" w:rsidRDefault="000E5C75" w:rsidP="00622C3E">
      <w:pPr>
        <w:spacing w:after="5" w:line="250" w:lineRule="auto"/>
        <w:ind w:left="-4" w:hanging="10"/>
        <w:rPr>
          <w:rFonts w:ascii="Gill Sans MT" w:eastAsia="Arial" w:hAnsi="Gill Sans MT" w:cs="Arial"/>
          <w:b/>
          <w:sz w:val="24"/>
        </w:rPr>
      </w:pPr>
    </w:p>
    <w:p w14:paraId="433C854A" w14:textId="25A3E22C" w:rsidR="00F66C9E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6</w:t>
      </w:r>
      <w:r w:rsidR="00622C3E" w:rsidRPr="004A6775">
        <w:rPr>
          <w:rFonts w:ascii="Gill Sans MT" w:hAnsi="Gill Sans MT"/>
        </w:rPr>
        <w:t xml:space="preserve">.2 Have you </w:t>
      </w:r>
      <w:r w:rsidR="006139BE" w:rsidRPr="004A6775">
        <w:rPr>
          <w:rFonts w:ascii="Gill Sans MT" w:hAnsi="Gill Sans MT"/>
        </w:rPr>
        <w:t xml:space="preserve">(preliminarily) </w:t>
      </w:r>
      <w:r w:rsidR="00622C3E" w:rsidRPr="004A6775">
        <w:rPr>
          <w:rFonts w:ascii="Gill Sans MT" w:hAnsi="Gill Sans MT"/>
        </w:rPr>
        <w:t>secured off-site units</w:t>
      </w:r>
      <w:r w:rsidR="00F66C9E" w:rsidRPr="004A6775">
        <w:rPr>
          <w:rFonts w:ascii="Gill Sans MT" w:hAnsi="Gill Sans MT"/>
        </w:rPr>
        <w:t xml:space="preserve"> or National Biodiversity Credits</w:t>
      </w:r>
      <w:r w:rsidR="00622C3E" w:rsidRPr="004A6775">
        <w:rPr>
          <w:rFonts w:ascii="Gill Sans MT" w:hAnsi="Gill Sans MT"/>
        </w:rPr>
        <w:t>?</w:t>
      </w:r>
    </w:p>
    <w:p w14:paraId="7A4E9453" w14:textId="2D6B8120" w:rsidR="00622C3E" w:rsidRPr="004A6775" w:rsidRDefault="00F66C9E" w:rsidP="00B96E7A">
      <w:pPr>
        <w:pStyle w:val="Heading2"/>
        <w:rPr>
          <w:rFonts w:ascii="Gill Sans MT" w:hAnsi="Gill Sans MT"/>
          <w:b w:val="0"/>
          <w:bCs/>
        </w:rPr>
      </w:pPr>
      <w:r w:rsidRPr="004A6775">
        <w:rPr>
          <w:rFonts w:ascii="Gill Sans MT" w:hAnsi="Gill Sans MT"/>
          <w:b w:val="0"/>
          <w:bCs/>
        </w:rPr>
        <w:t>Note: This is not compulsory at application stage.</w:t>
      </w:r>
      <w:r w:rsidR="00622C3E" w:rsidRPr="004A6775">
        <w:rPr>
          <w:rFonts w:ascii="Gill Sans MT" w:hAnsi="Gill Sans MT"/>
          <w:b w:val="0"/>
          <w:bCs/>
        </w:rPr>
        <w:t xml:space="preserve"> </w:t>
      </w:r>
    </w:p>
    <w:p w14:paraId="32B76452" w14:textId="6AD51D62" w:rsidR="00622C3E" w:rsidRPr="004A6775" w:rsidRDefault="00000000" w:rsidP="00622C3E">
      <w:pPr>
        <w:spacing w:after="10" w:line="252" w:lineRule="auto"/>
        <w:ind w:left="-4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47025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22C3E" w:rsidRPr="004A6775">
        <w:rPr>
          <w:rFonts w:ascii="Gill Sans MT" w:eastAsia="Arial" w:hAnsi="Gill Sans MT" w:cs="Arial"/>
          <w:sz w:val="24"/>
        </w:rPr>
        <w:t xml:space="preserve">Yes </w:t>
      </w:r>
      <w:r w:rsidR="00465F58" w:rsidRPr="004A6775">
        <w:rPr>
          <w:rFonts w:ascii="Gill Sans MT" w:eastAsia="Arial" w:hAnsi="Gill Sans MT" w:cs="Arial"/>
          <w:sz w:val="24"/>
        </w:rPr>
        <w:t xml:space="preserve">– </w:t>
      </w:r>
      <w:hyperlink w:anchor="_7.3_Confirm_you" w:history="1"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 xml:space="preserve">Proceed to </w:t>
        </w:r>
        <w:r w:rsidR="004F18B0" w:rsidRPr="004A6775">
          <w:rPr>
            <w:rStyle w:val="Hyperlink"/>
            <w:rFonts w:ascii="Gill Sans MT" w:eastAsia="Arial" w:hAnsi="Gill Sans MT" w:cs="Arial"/>
            <w:sz w:val="24"/>
          </w:rPr>
          <w:t>6</w:t>
        </w:r>
        <w:r w:rsidR="00465F58" w:rsidRPr="004A6775">
          <w:rPr>
            <w:rStyle w:val="Hyperlink"/>
            <w:rFonts w:ascii="Gill Sans MT" w:eastAsia="Arial" w:hAnsi="Gill Sans MT" w:cs="Arial"/>
            <w:sz w:val="24"/>
          </w:rPr>
          <w:t>.3</w:t>
        </w:r>
      </w:hyperlink>
      <w:r w:rsidR="004F18B0" w:rsidRPr="004A6775">
        <w:rPr>
          <w:rStyle w:val="Hyperlink"/>
          <w:rFonts w:ascii="Gill Sans MT" w:eastAsia="Arial" w:hAnsi="Gill Sans MT" w:cs="Arial"/>
          <w:sz w:val="24"/>
        </w:rPr>
        <w:t xml:space="preserve"> to provide details</w:t>
      </w:r>
    </w:p>
    <w:p w14:paraId="11221623" w14:textId="57A6B2AE" w:rsidR="00465F58" w:rsidRPr="004A6775" w:rsidRDefault="00000000" w:rsidP="00465F58">
      <w:pPr>
        <w:spacing w:after="10" w:line="252" w:lineRule="auto"/>
        <w:ind w:left="-4" w:hanging="10"/>
        <w:rPr>
          <w:rFonts w:ascii="Gill Sans MT" w:eastAsia="Arial" w:hAnsi="Gill Sans MT" w:cs="Arial"/>
          <w:color w:val="538135" w:themeColor="accent6" w:themeShade="BF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30802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22C3E" w:rsidRPr="004A6775">
        <w:rPr>
          <w:rFonts w:ascii="Gill Sans MT" w:eastAsia="Arial" w:hAnsi="Gill Sans MT" w:cs="Arial"/>
          <w:sz w:val="24"/>
        </w:rPr>
        <w:t xml:space="preserve">No </w:t>
      </w:r>
    </w:p>
    <w:p w14:paraId="7AA2910D" w14:textId="77777777" w:rsidR="006139BE" w:rsidRPr="004A6775" w:rsidRDefault="006139BE" w:rsidP="00622C3E">
      <w:pPr>
        <w:spacing w:after="93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68CE9583" w14:textId="2594415B" w:rsidR="00622C3E" w:rsidRPr="004A6775" w:rsidRDefault="004F467A" w:rsidP="00B96E7A">
      <w:pPr>
        <w:pStyle w:val="Heading2"/>
        <w:rPr>
          <w:rFonts w:ascii="Gill Sans MT" w:hAnsi="Gill Sans MT"/>
        </w:rPr>
      </w:pPr>
      <w:bookmarkStart w:id="30" w:name="_7.3_Confirm_you"/>
      <w:bookmarkEnd w:id="30"/>
      <w:r w:rsidRPr="004A6775">
        <w:rPr>
          <w:rFonts w:ascii="Gill Sans MT" w:hAnsi="Gill Sans MT"/>
        </w:rPr>
        <w:t>6</w:t>
      </w:r>
      <w:r w:rsidR="00622C3E" w:rsidRPr="004A6775">
        <w:rPr>
          <w:rFonts w:ascii="Gill Sans MT" w:hAnsi="Gill Sans MT"/>
        </w:rPr>
        <w:t xml:space="preserve">.3 </w:t>
      </w:r>
      <w:r w:rsidR="004F18B0" w:rsidRPr="004A6775">
        <w:rPr>
          <w:rFonts w:ascii="Gill Sans MT" w:hAnsi="Gill Sans MT"/>
        </w:rPr>
        <w:t>H</w:t>
      </w:r>
      <w:r w:rsidR="00622C3E" w:rsidRPr="004A6775">
        <w:rPr>
          <w:rFonts w:ascii="Gill Sans MT" w:hAnsi="Gill Sans MT"/>
        </w:rPr>
        <w:t>ave added proposed off-site gains to the metric tool submitted with this application</w:t>
      </w:r>
      <w:r w:rsidR="004F18B0" w:rsidRPr="004A6775">
        <w:rPr>
          <w:rFonts w:ascii="Gill Sans MT" w:hAnsi="Gill Sans MT"/>
        </w:rPr>
        <w:t>?</w:t>
      </w:r>
      <w:r w:rsidR="00622C3E" w:rsidRPr="004A6775">
        <w:rPr>
          <w:rFonts w:ascii="Gill Sans MT" w:hAnsi="Gill Sans MT"/>
        </w:rPr>
        <w:t xml:space="preserve"> </w:t>
      </w:r>
    </w:p>
    <w:p w14:paraId="11A23962" w14:textId="1006DED3" w:rsidR="00E954E4" w:rsidRPr="004A6775" w:rsidRDefault="00000000" w:rsidP="00E954E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110318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954E4" w:rsidRPr="004A6775">
        <w:rPr>
          <w:rFonts w:ascii="Gill Sans MT" w:eastAsia="Arial" w:hAnsi="Gill Sans MT" w:cs="Arial"/>
          <w:sz w:val="24"/>
        </w:rPr>
        <w:t>Yes</w:t>
      </w:r>
    </w:p>
    <w:p w14:paraId="17802B30" w14:textId="2B194FE7" w:rsidR="00E954E4" w:rsidRPr="004A6775" w:rsidRDefault="00000000" w:rsidP="00E954E4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-36892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954E4" w:rsidRPr="004A6775">
        <w:rPr>
          <w:rFonts w:ascii="Gill Sans MT" w:eastAsia="Arial" w:hAnsi="Gill Sans MT" w:cs="Arial"/>
          <w:sz w:val="24"/>
        </w:rPr>
        <w:t xml:space="preserve">No </w:t>
      </w:r>
    </w:p>
    <w:p w14:paraId="07740EBA" w14:textId="77777777" w:rsidR="006139BE" w:rsidRPr="004A6775" w:rsidRDefault="006139BE" w:rsidP="00865C9D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</w:p>
    <w:p w14:paraId="607DBF69" w14:textId="5FC1BA93" w:rsidR="00622C3E" w:rsidRPr="004A6775" w:rsidRDefault="004F467A" w:rsidP="00865C9D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6</w:t>
      </w:r>
      <w:r w:rsidR="00622C3E" w:rsidRPr="004A6775">
        <w:rPr>
          <w:rFonts w:ascii="Gill Sans MT" w:hAnsi="Gill Sans MT"/>
        </w:rPr>
        <w:t>.4 Which option best describe</w:t>
      </w:r>
      <w:r w:rsidR="0048586E" w:rsidRPr="004A6775">
        <w:rPr>
          <w:rFonts w:ascii="Gill Sans MT" w:hAnsi="Gill Sans MT"/>
        </w:rPr>
        <w:t>s</w:t>
      </w:r>
      <w:r w:rsidR="00622C3E" w:rsidRPr="004A6775">
        <w:rPr>
          <w:rFonts w:ascii="Gill Sans MT" w:hAnsi="Gill Sans MT"/>
        </w:rPr>
        <w:t xml:space="preserve"> the location of your off-site </w:t>
      </w:r>
      <w:r w:rsidR="006139BE" w:rsidRPr="004A6775">
        <w:rPr>
          <w:rFonts w:ascii="Gill Sans MT" w:hAnsi="Gill Sans MT"/>
        </w:rPr>
        <w:t>provision</w:t>
      </w:r>
      <w:r w:rsidR="001016AD" w:rsidRPr="004A6775">
        <w:rPr>
          <w:rFonts w:ascii="Gill Sans MT" w:hAnsi="Gill Sans MT"/>
        </w:rPr>
        <w:t>?</w:t>
      </w:r>
    </w:p>
    <w:p w14:paraId="188D1E54" w14:textId="2AD76AC5" w:rsidR="00633D36" w:rsidRPr="004A6775" w:rsidRDefault="00633D36" w:rsidP="00865C9D">
      <w:pPr>
        <w:spacing w:after="5" w:line="250" w:lineRule="auto"/>
        <w:ind w:left="-4" w:hanging="10"/>
        <w:rPr>
          <w:rFonts w:ascii="Gill Sans MT" w:eastAsia="Arial" w:hAnsi="Gill Sans MT" w:cs="Arial"/>
          <w:color w:val="6E6E6E"/>
          <w:sz w:val="24"/>
        </w:rPr>
      </w:pPr>
      <w:r w:rsidRPr="004A6775">
        <w:rPr>
          <w:rFonts w:ascii="Gill Sans MT" w:eastAsia="Arial" w:hAnsi="Gill Sans MT" w:cs="Arial"/>
          <w:color w:val="6E6E6E"/>
          <w:sz w:val="24"/>
        </w:rPr>
        <w:t xml:space="preserve">National character areas can be found at </w:t>
      </w:r>
      <w:hyperlink r:id="rId15" w:anchor="ncas-in-the-east-of-england" w:history="1">
        <w:r w:rsidR="000753AD" w:rsidRPr="004A6775">
          <w:rPr>
            <w:rStyle w:val="Hyperlink"/>
            <w:rFonts w:ascii="Gill Sans MT" w:hAnsi="Gill Sans MT" w:cs="Arial"/>
            <w:sz w:val="24"/>
            <w:szCs w:val="24"/>
          </w:rPr>
          <w:t>National Character Area profiles - GOV.UK (www.gov.uk)</w:t>
        </w:r>
      </w:hyperlink>
    </w:p>
    <w:p w14:paraId="5324FC21" w14:textId="13E35E2F" w:rsidR="00622C3E" w:rsidRPr="004A6775" w:rsidRDefault="00000000" w:rsidP="00865C9D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6113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22C3E" w:rsidRPr="004A6775">
        <w:rPr>
          <w:rFonts w:ascii="Gill Sans MT" w:eastAsia="Arial" w:hAnsi="Gill Sans MT" w:cs="Arial"/>
          <w:sz w:val="24"/>
        </w:rPr>
        <w:t xml:space="preserve">Within </w:t>
      </w:r>
      <w:r w:rsidR="00865C9D" w:rsidRPr="004A6775">
        <w:rPr>
          <w:rFonts w:ascii="Gill Sans MT" w:eastAsia="Arial" w:hAnsi="Gill Sans MT" w:cs="Arial"/>
          <w:sz w:val="24"/>
        </w:rPr>
        <w:t xml:space="preserve">Surrey Heath </w:t>
      </w:r>
    </w:p>
    <w:p w14:paraId="4CE967C9" w14:textId="072EEE6E" w:rsidR="00622C3E" w:rsidRPr="004A6775" w:rsidRDefault="00000000" w:rsidP="00865C9D">
      <w:pPr>
        <w:spacing w:after="10" w:line="252" w:lineRule="auto"/>
        <w:ind w:left="-4" w:right="1925" w:hanging="10"/>
        <w:rPr>
          <w:rFonts w:ascii="Gill Sans MT" w:hAnsi="Gill Sans MT"/>
        </w:rPr>
      </w:pPr>
      <w:sdt>
        <w:sdtPr>
          <w:rPr>
            <w:rFonts w:ascii="Gill Sans MT" w:eastAsia="Arial" w:hAnsi="Gill Sans MT" w:cs="Arial"/>
            <w:sz w:val="24"/>
          </w:rPr>
          <w:id w:val="13877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65C9D" w:rsidRPr="004A6775">
        <w:rPr>
          <w:rFonts w:ascii="Gill Sans MT" w:eastAsia="Arial" w:hAnsi="Gill Sans MT" w:cs="Arial"/>
          <w:sz w:val="24"/>
        </w:rPr>
        <w:t>Not w</w:t>
      </w:r>
      <w:r w:rsidR="00622C3E" w:rsidRPr="004A6775">
        <w:rPr>
          <w:rFonts w:ascii="Gill Sans MT" w:eastAsia="Arial" w:hAnsi="Gill Sans MT" w:cs="Arial"/>
          <w:sz w:val="24"/>
        </w:rPr>
        <w:t xml:space="preserve">ithin </w:t>
      </w:r>
      <w:r w:rsidR="00865C9D" w:rsidRPr="004A6775">
        <w:rPr>
          <w:rFonts w:ascii="Gill Sans MT" w:eastAsia="Arial" w:hAnsi="Gill Sans MT" w:cs="Arial"/>
          <w:sz w:val="24"/>
        </w:rPr>
        <w:t>Surrey Heath but with Thames Basin Heaths National Character A</w:t>
      </w:r>
      <w:r w:rsidR="00622C3E" w:rsidRPr="004A6775">
        <w:rPr>
          <w:rFonts w:ascii="Gill Sans MT" w:eastAsia="Arial" w:hAnsi="Gill Sans MT" w:cs="Arial"/>
          <w:sz w:val="24"/>
        </w:rPr>
        <w:t>rea</w:t>
      </w:r>
    </w:p>
    <w:p w14:paraId="38937B0B" w14:textId="1C761326" w:rsidR="00622C3E" w:rsidRPr="004A6775" w:rsidRDefault="00000000" w:rsidP="00865C9D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142113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22C3E" w:rsidRPr="004A6775">
        <w:rPr>
          <w:rFonts w:ascii="Gill Sans MT" w:eastAsia="Arial" w:hAnsi="Gill Sans MT" w:cs="Arial"/>
          <w:sz w:val="24"/>
        </w:rPr>
        <w:t xml:space="preserve">Within </w:t>
      </w:r>
      <w:r w:rsidR="006139BE" w:rsidRPr="004A6775">
        <w:rPr>
          <w:rFonts w:ascii="Gill Sans MT" w:eastAsia="Arial" w:hAnsi="Gill Sans MT" w:cs="Arial"/>
          <w:sz w:val="24"/>
        </w:rPr>
        <w:t>a</w:t>
      </w:r>
      <w:r w:rsidR="00622C3E" w:rsidRPr="004A6775">
        <w:rPr>
          <w:rFonts w:ascii="Gill Sans MT" w:eastAsia="Arial" w:hAnsi="Gill Sans MT" w:cs="Arial"/>
          <w:sz w:val="24"/>
        </w:rPr>
        <w:t xml:space="preserve"> neighbouring L</w:t>
      </w:r>
      <w:r w:rsidR="00865C9D" w:rsidRPr="004A6775">
        <w:rPr>
          <w:rFonts w:ascii="Gill Sans MT" w:eastAsia="Arial" w:hAnsi="Gill Sans MT" w:cs="Arial"/>
          <w:sz w:val="24"/>
        </w:rPr>
        <w:t xml:space="preserve">ocal Planning Authority </w:t>
      </w:r>
      <w:r w:rsidR="00622C3E" w:rsidRPr="004A6775">
        <w:rPr>
          <w:rFonts w:ascii="Gill Sans MT" w:eastAsia="Arial" w:hAnsi="Gill Sans MT" w:cs="Arial"/>
          <w:sz w:val="24"/>
          <w:u w:val="single"/>
        </w:rPr>
        <w:t>or</w:t>
      </w:r>
      <w:r w:rsidR="00622C3E" w:rsidRPr="004A6775">
        <w:rPr>
          <w:rFonts w:ascii="Gill Sans MT" w:eastAsia="Arial" w:hAnsi="Gill Sans MT" w:cs="Arial"/>
          <w:sz w:val="24"/>
        </w:rPr>
        <w:t xml:space="preserve"> neighbouring National Character </w:t>
      </w:r>
      <w:r w:rsidR="00865C9D" w:rsidRPr="004A6775">
        <w:rPr>
          <w:rFonts w:ascii="Gill Sans MT" w:eastAsia="Arial" w:hAnsi="Gill Sans MT" w:cs="Arial"/>
          <w:sz w:val="24"/>
        </w:rPr>
        <w:t>A</w:t>
      </w:r>
      <w:r w:rsidR="00622C3E" w:rsidRPr="004A6775">
        <w:rPr>
          <w:rFonts w:ascii="Gill Sans MT" w:eastAsia="Arial" w:hAnsi="Gill Sans MT" w:cs="Arial"/>
          <w:sz w:val="24"/>
        </w:rPr>
        <w:t>rea</w:t>
      </w:r>
    </w:p>
    <w:p w14:paraId="5DABF7B1" w14:textId="12BC9E8B" w:rsidR="006139BE" w:rsidRPr="004A6775" w:rsidRDefault="00000000" w:rsidP="00865C9D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67160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139BE" w:rsidRPr="004A6775">
        <w:rPr>
          <w:rFonts w:ascii="Gill Sans MT" w:eastAsia="Arial" w:hAnsi="Gill Sans MT" w:cs="Arial"/>
          <w:sz w:val="24"/>
        </w:rPr>
        <w:t xml:space="preserve">Not within the same or neighbouring LPA </w:t>
      </w:r>
      <w:r w:rsidR="006139BE" w:rsidRPr="004A6775">
        <w:rPr>
          <w:rFonts w:ascii="Gill Sans MT" w:eastAsia="Arial" w:hAnsi="Gill Sans MT" w:cs="Arial"/>
          <w:sz w:val="24"/>
          <w:u w:val="single"/>
        </w:rPr>
        <w:t>or</w:t>
      </w:r>
      <w:r w:rsidR="006139BE" w:rsidRPr="004A6775">
        <w:rPr>
          <w:rFonts w:ascii="Gill Sans MT" w:eastAsia="Arial" w:hAnsi="Gill Sans MT" w:cs="Arial"/>
          <w:sz w:val="24"/>
        </w:rPr>
        <w:t xml:space="preserve"> National Character area</w:t>
      </w:r>
    </w:p>
    <w:p w14:paraId="6176E15A" w14:textId="77777777" w:rsidR="006139BE" w:rsidRPr="004A6775" w:rsidRDefault="006139BE" w:rsidP="00865C9D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</w:p>
    <w:p w14:paraId="53B5BFD2" w14:textId="645FFBD0" w:rsidR="006139BE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6</w:t>
      </w:r>
      <w:r w:rsidR="006139BE" w:rsidRPr="004A6775">
        <w:rPr>
          <w:rFonts w:ascii="Gill Sans MT" w:hAnsi="Gill Sans MT"/>
        </w:rPr>
        <w:t>.</w:t>
      </w:r>
      <w:r w:rsidR="00B768C3" w:rsidRPr="004A6775">
        <w:rPr>
          <w:rFonts w:ascii="Gill Sans MT" w:hAnsi="Gill Sans MT"/>
        </w:rPr>
        <w:t>5</w:t>
      </w:r>
      <w:r w:rsidR="006139BE" w:rsidRPr="004A6775">
        <w:rPr>
          <w:rFonts w:ascii="Gill Sans MT" w:hAnsi="Gill Sans MT"/>
        </w:rPr>
        <w:t xml:space="preserve"> Provide the exact location</w:t>
      </w:r>
      <w:r w:rsidR="00A16913" w:rsidRPr="004A6775">
        <w:rPr>
          <w:rFonts w:ascii="Gill Sans MT" w:hAnsi="Gill Sans MT"/>
        </w:rPr>
        <w:t xml:space="preserve"> and details</w:t>
      </w:r>
      <w:r w:rsidR="006139BE" w:rsidRPr="004A6775">
        <w:rPr>
          <w:rFonts w:ascii="Gill Sans MT" w:hAnsi="Gill Sans MT"/>
        </w:rPr>
        <w:t xml:space="preserve"> of the off-site provision.</w:t>
      </w:r>
    </w:p>
    <w:p w14:paraId="5AC6283D" w14:textId="21D13F99" w:rsidR="00686070" w:rsidRPr="004A6775" w:rsidRDefault="00686070" w:rsidP="006139BE">
      <w:pPr>
        <w:spacing w:after="29" w:line="250" w:lineRule="auto"/>
        <w:ind w:left="-4" w:hanging="10"/>
        <w:rPr>
          <w:rFonts w:ascii="Gill Sans MT" w:hAnsi="Gill Sans MT"/>
        </w:rPr>
      </w:pPr>
    </w:p>
    <w:tbl>
      <w:tblPr>
        <w:tblW w:w="9690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6139BE" w:rsidRPr="004A6775" w14:paraId="7B5BA95A" w14:textId="77777777" w:rsidTr="006139BE">
        <w:trPr>
          <w:trHeight w:val="545"/>
        </w:trPr>
        <w:sdt>
          <w:sdtPr>
            <w:rPr>
              <w:rFonts w:ascii="Gill Sans MT" w:eastAsia="Arial" w:hAnsi="Gill Sans MT" w:cs="Arial"/>
              <w:sz w:val="24"/>
            </w:rPr>
            <w:id w:val="-10225605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6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C5A9D91" w14:textId="74BB4039" w:rsidR="006139BE" w:rsidRPr="004A6775" w:rsidRDefault="001C18A7" w:rsidP="006E4202">
                <w:pPr>
                  <w:rPr>
                    <w:rFonts w:ascii="Gill Sans MT" w:eastAsia="Arial" w:hAnsi="Gill Sans MT" w:cs="Arial"/>
                    <w:sz w:val="24"/>
                  </w:rPr>
                </w:pPr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F7A0266" w14:textId="77777777" w:rsidR="00A2273D" w:rsidRPr="004A6775" w:rsidRDefault="00A2273D" w:rsidP="00A2273D">
      <w:pPr>
        <w:rPr>
          <w:rFonts w:ascii="Gill Sans MT" w:hAnsi="Gill Sans MT"/>
        </w:rPr>
      </w:pPr>
    </w:p>
    <w:p w14:paraId="055C5E22" w14:textId="70656047" w:rsidR="006139BE" w:rsidRPr="004A6775" w:rsidRDefault="004F467A" w:rsidP="00B96E7A">
      <w:pPr>
        <w:pStyle w:val="Heading2"/>
        <w:rPr>
          <w:rFonts w:ascii="Gill Sans MT" w:hAnsi="Gill Sans MT"/>
        </w:rPr>
      </w:pPr>
      <w:r w:rsidRPr="004A6775">
        <w:rPr>
          <w:rFonts w:ascii="Gill Sans MT" w:hAnsi="Gill Sans MT"/>
        </w:rPr>
        <w:t>6</w:t>
      </w:r>
      <w:r w:rsidR="00622C3E" w:rsidRPr="004A6775">
        <w:rPr>
          <w:rFonts w:ascii="Gill Sans MT" w:hAnsi="Gill Sans MT"/>
        </w:rPr>
        <w:t>.</w:t>
      </w:r>
      <w:r w:rsidRPr="004A6775">
        <w:rPr>
          <w:rFonts w:ascii="Gill Sans MT" w:hAnsi="Gill Sans MT"/>
        </w:rPr>
        <w:t>6</w:t>
      </w:r>
      <w:r w:rsidR="00622C3E" w:rsidRPr="004A6775">
        <w:rPr>
          <w:rFonts w:ascii="Gill Sans MT" w:hAnsi="Gill Sans MT"/>
        </w:rPr>
        <w:t xml:space="preserve"> Provide details of the </w:t>
      </w:r>
      <w:r w:rsidR="00B768C3" w:rsidRPr="004A6775">
        <w:rPr>
          <w:rFonts w:ascii="Gill Sans MT" w:hAnsi="Gill Sans MT"/>
        </w:rPr>
        <w:t xml:space="preserve">proposed </w:t>
      </w:r>
      <w:r w:rsidR="00622C3E" w:rsidRPr="004A6775">
        <w:rPr>
          <w:rFonts w:ascii="Gill Sans MT" w:hAnsi="Gill Sans MT"/>
        </w:rPr>
        <w:t xml:space="preserve">off-site </w:t>
      </w:r>
      <w:r w:rsidR="006139BE" w:rsidRPr="004A6775">
        <w:rPr>
          <w:rFonts w:ascii="Gill Sans MT" w:hAnsi="Gill Sans MT"/>
        </w:rPr>
        <w:t>provider.</w:t>
      </w:r>
      <w:r w:rsidR="00622C3E" w:rsidRPr="004A6775">
        <w:rPr>
          <w:rFonts w:ascii="Gill Sans MT" w:hAnsi="Gill Sans MT"/>
        </w:rPr>
        <w:t xml:space="preserve"> </w:t>
      </w:r>
    </w:p>
    <w:p w14:paraId="5E8B4543" w14:textId="549F7BC7" w:rsidR="00622C3E" w:rsidRPr="004A6775" w:rsidRDefault="00622C3E" w:rsidP="00622C3E">
      <w:pPr>
        <w:pStyle w:val="Heading2"/>
        <w:ind w:left="-4"/>
        <w:rPr>
          <w:rFonts w:ascii="Gill Sans MT" w:hAnsi="Gill Sans MT"/>
          <w:b w:val="0"/>
          <w:color w:val="auto"/>
        </w:rPr>
      </w:pPr>
      <w:r w:rsidRPr="004A6775">
        <w:rPr>
          <w:rFonts w:ascii="Gill Sans MT" w:hAnsi="Gill Sans MT"/>
          <w:b w:val="0"/>
          <w:color w:val="auto"/>
        </w:rPr>
        <w:t xml:space="preserve">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4A6775" w14:paraId="619D8AD6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FC73" w14:textId="7C785176" w:rsidR="00622C3E" w:rsidRPr="004A6775" w:rsidRDefault="00622C3E" w:rsidP="006E4202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-21353983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273D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7E93D8E6" w14:textId="0773143D" w:rsidR="00622C3E" w:rsidRPr="004A6775" w:rsidRDefault="00622C3E" w:rsidP="00622C3E">
      <w:pPr>
        <w:pStyle w:val="Heading2"/>
        <w:ind w:left="-4"/>
        <w:rPr>
          <w:rFonts w:ascii="Gill Sans MT" w:hAnsi="Gill Sans MT"/>
          <w:b w:val="0"/>
          <w:color w:val="auto"/>
        </w:rPr>
      </w:pPr>
      <w:r w:rsidRPr="004A6775">
        <w:rPr>
          <w:rFonts w:ascii="Gill Sans MT" w:hAnsi="Gill Sans MT"/>
          <w:b w:val="0"/>
          <w:color w:val="auto"/>
        </w:rPr>
        <w:lastRenderedPageBreak/>
        <w:t xml:space="preserve">Email address 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4A6775" w14:paraId="34EB4F49" w14:textId="77777777" w:rsidTr="006E4202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DDBD" w14:textId="149DBF99" w:rsidR="00622C3E" w:rsidRPr="004A6775" w:rsidRDefault="00622C3E" w:rsidP="006E4202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1421500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24D8321" w14:textId="7070CE42" w:rsidR="00622C3E" w:rsidRPr="004A6775" w:rsidRDefault="00622C3E" w:rsidP="00622C3E">
      <w:pPr>
        <w:pStyle w:val="Heading2"/>
        <w:ind w:left="-4"/>
        <w:rPr>
          <w:rFonts w:ascii="Gill Sans MT" w:hAnsi="Gill Sans MT"/>
          <w:b w:val="0"/>
          <w:color w:val="auto"/>
        </w:rPr>
      </w:pPr>
      <w:r w:rsidRPr="004A6775">
        <w:rPr>
          <w:rFonts w:ascii="Gill Sans MT" w:hAnsi="Gill Sans MT"/>
          <w:b w:val="0"/>
          <w:color w:val="auto"/>
        </w:rPr>
        <w:t xml:space="preserve">Telephone number </w:t>
      </w:r>
      <w:r w:rsidR="00E62F74" w:rsidRPr="004A6775">
        <w:rPr>
          <w:rFonts w:ascii="Gill Sans MT" w:hAnsi="Gill Sans MT"/>
          <w:b w:val="0"/>
          <w:color w:val="auto"/>
        </w:rPr>
        <w:t>(if available)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4A6775" w14:paraId="190ABFB1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5A23" w14:textId="208F96A4" w:rsidR="00622C3E" w:rsidRPr="004A6775" w:rsidRDefault="00622C3E" w:rsidP="006E4202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216630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C18A7"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7429FC97" w14:textId="3986F012" w:rsidR="004F18B0" w:rsidRPr="004A6775" w:rsidRDefault="004F18B0" w:rsidP="004F18B0">
      <w:pPr>
        <w:pStyle w:val="Heading2"/>
        <w:ind w:left="-4"/>
        <w:rPr>
          <w:rFonts w:ascii="Gill Sans MT" w:hAnsi="Gill Sans MT"/>
          <w:b w:val="0"/>
          <w:color w:val="auto"/>
        </w:rPr>
      </w:pPr>
      <w:bookmarkStart w:id="31" w:name="_9._Form_Complete"/>
      <w:bookmarkStart w:id="32" w:name="_8._Form_Complete"/>
      <w:bookmarkEnd w:id="31"/>
      <w:bookmarkEnd w:id="32"/>
      <w:r w:rsidRPr="004A6775">
        <w:rPr>
          <w:rFonts w:ascii="Gill Sans MT" w:hAnsi="Gill Sans MT"/>
          <w:b w:val="0"/>
          <w:color w:val="auto"/>
        </w:rPr>
        <w:t xml:space="preserve">Website (if </w:t>
      </w:r>
      <w:r w:rsidR="00E62F74" w:rsidRPr="004A6775">
        <w:rPr>
          <w:rFonts w:ascii="Gill Sans MT" w:hAnsi="Gill Sans MT"/>
          <w:b w:val="0"/>
          <w:color w:val="auto"/>
        </w:rPr>
        <w:t>available</w:t>
      </w:r>
      <w:r w:rsidRPr="004A6775">
        <w:rPr>
          <w:rFonts w:ascii="Gill Sans MT" w:hAnsi="Gill Sans MT"/>
          <w:b w:val="0"/>
          <w:color w:val="auto"/>
        </w:rPr>
        <w:t xml:space="preserve">)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F18B0" w:rsidRPr="004A6775" w14:paraId="74B37A9E" w14:textId="77777777" w:rsidTr="00051928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C10F7" w14:textId="77777777" w:rsidR="004F18B0" w:rsidRPr="004A6775" w:rsidRDefault="004F18B0" w:rsidP="00051928">
            <w:pPr>
              <w:rPr>
                <w:rFonts w:ascii="Gill Sans MT" w:hAnsi="Gill Sans MT"/>
              </w:rPr>
            </w:pPr>
            <w:r w:rsidRPr="004A6775">
              <w:rPr>
                <w:rFonts w:ascii="Gill Sans MT" w:eastAsia="Arial" w:hAnsi="Gill Sans MT" w:cs="Arial"/>
                <w:sz w:val="24"/>
              </w:rPr>
              <w:t xml:space="preserve"> </w:t>
            </w:r>
            <w:sdt>
              <w:sdtPr>
                <w:rPr>
                  <w:rFonts w:ascii="Gill Sans MT" w:eastAsia="Arial" w:hAnsi="Gill Sans MT" w:cs="Arial"/>
                  <w:sz w:val="24"/>
                </w:rPr>
                <w:id w:val="151194079"/>
                <w:placeholder>
                  <w:docPart w:val="CCB2EA7DBDE4472B8E7D3D98E54922BA"/>
                </w:placeholder>
                <w:showingPlcHdr/>
                <w:text/>
              </w:sdtPr>
              <w:sdtContent>
                <w:r w:rsidRPr="00015EF8">
                  <w:rPr>
                    <w:rStyle w:val="PlaceholderText"/>
                    <w:rFonts w:ascii="Gill Sans MT" w:hAnsi="Gill Sans M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5F312DF" w14:textId="77777777" w:rsidR="00A2273D" w:rsidRPr="004A6775" w:rsidRDefault="00A2273D" w:rsidP="00A2273D">
      <w:pPr>
        <w:rPr>
          <w:rFonts w:ascii="Gill Sans MT" w:hAnsi="Gill Sans MT"/>
        </w:rPr>
      </w:pPr>
    </w:p>
    <w:p w14:paraId="45D085C4" w14:textId="14BFAD38" w:rsidR="000A1581" w:rsidRPr="004A6775" w:rsidRDefault="00A87EF6" w:rsidP="00376F6B">
      <w:pPr>
        <w:pStyle w:val="Heading1"/>
        <w:rPr>
          <w:rFonts w:ascii="Gill Sans MT" w:hAnsi="Gill Sans MT"/>
        </w:rPr>
      </w:pPr>
      <w:r w:rsidRPr="004A6775">
        <w:rPr>
          <w:rFonts w:ascii="Gill Sans MT" w:hAnsi="Gill Sans MT"/>
        </w:rPr>
        <w:br w:type="page"/>
      </w:r>
      <w:r w:rsidR="000A1581" w:rsidRPr="004A6775">
        <w:rPr>
          <w:rFonts w:ascii="Gill Sans MT" w:hAnsi="Gill Sans MT"/>
          <w:color w:val="7030A0"/>
        </w:rPr>
        <w:lastRenderedPageBreak/>
        <w:t>8.0 Document checklist</w:t>
      </w:r>
    </w:p>
    <w:p w14:paraId="13F711E6" w14:textId="77777777" w:rsidR="00521CEE" w:rsidRPr="004A6775" w:rsidRDefault="00521CEE" w:rsidP="00521CEE">
      <w:pPr>
        <w:rPr>
          <w:rFonts w:ascii="Gill Sans MT" w:hAnsi="Gill Sans MT"/>
        </w:rPr>
      </w:pPr>
    </w:p>
    <w:p w14:paraId="476B8A9C" w14:textId="77777777" w:rsidR="00521CEE" w:rsidRPr="004A6775" w:rsidRDefault="00521CEE" w:rsidP="0052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ill Sans MT" w:hAnsi="Gill Sans MT" w:cs="Arial"/>
          <w:b/>
          <w:bCs/>
          <w:sz w:val="24"/>
          <w:szCs w:val="24"/>
        </w:rPr>
      </w:pPr>
      <w:r w:rsidRPr="004A6775">
        <w:rPr>
          <w:rFonts w:ascii="Gill Sans MT" w:hAnsi="Gill Sans MT" w:cs="Arial"/>
          <w:b/>
          <w:bCs/>
          <w:sz w:val="24"/>
          <w:szCs w:val="24"/>
        </w:rPr>
        <w:t xml:space="preserve">All applications </w:t>
      </w:r>
      <w:r w:rsidRPr="004A6775">
        <w:rPr>
          <w:rFonts w:ascii="Gill Sans MT" w:hAnsi="Gill Sans MT" w:cs="Arial"/>
          <w:b/>
          <w:bCs/>
          <w:sz w:val="24"/>
          <w:szCs w:val="24"/>
          <w:u w:val="single"/>
        </w:rPr>
        <w:t>eligible</w:t>
      </w:r>
      <w:r w:rsidRPr="004A6775">
        <w:rPr>
          <w:rFonts w:ascii="Gill Sans MT" w:hAnsi="Gill Sans MT" w:cs="Arial"/>
          <w:b/>
          <w:bCs/>
          <w:sz w:val="24"/>
          <w:szCs w:val="24"/>
        </w:rPr>
        <w:t xml:space="preserve"> for Biodiversity Net Gain </w:t>
      </w:r>
      <w:r w:rsidRPr="004A6775">
        <w:rPr>
          <w:rFonts w:ascii="Gill Sans MT" w:hAnsi="Gill Sans MT" w:cs="Arial"/>
          <w:b/>
          <w:bCs/>
          <w:sz w:val="24"/>
          <w:szCs w:val="24"/>
          <w:u w:val="single"/>
        </w:rPr>
        <w:t>must</w:t>
      </w:r>
      <w:r w:rsidRPr="004A6775">
        <w:rPr>
          <w:rFonts w:ascii="Gill Sans MT" w:hAnsi="Gill Sans MT" w:cs="Arial"/>
          <w:b/>
          <w:bCs/>
          <w:sz w:val="24"/>
          <w:szCs w:val="24"/>
        </w:rPr>
        <w:t xml:space="preserve"> submit the following documents marked with an *:</w:t>
      </w:r>
    </w:p>
    <w:p w14:paraId="75DC09D1" w14:textId="77777777" w:rsidR="00521CEE" w:rsidRPr="004A6775" w:rsidRDefault="00521CEE" w:rsidP="004F18B0">
      <w:pPr>
        <w:spacing w:after="10" w:line="252" w:lineRule="auto"/>
        <w:ind w:left="-4" w:right="1925" w:hanging="10"/>
        <w:rPr>
          <w:rFonts w:ascii="Gill Sans MT" w:hAnsi="Gill Sans MT"/>
        </w:rPr>
      </w:pPr>
    </w:p>
    <w:p w14:paraId="4246B8BB" w14:textId="77777777" w:rsidR="00521CEE" w:rsidRPr="004A6775" w:rsidRDefault="00521CEE" w:rsidP="004F18B0">
      <w:pPr>
        <w:spacing w:after="10" w:line="252" w:lineRule="auto"/>
        <w:ind w:left="-4" w:right="1925" w:hanging="10"/>
        <w:rPr>
          <w:rFonts w:ascii="Gill Sans MT" w:hAnsi="Gill Sans MT"/>
        </w:rPr>
      </w:pPr>
    </w:p>
    <w:p w14:paraId="490DC856" w14:textId="0A825055" w:rsidR="00521CEE" w:rsidRPr="004A6775" w:rsidRDefault="00000000" w:rsidP="004F18B0">
      <w:pPr>
        <w:spacing w:after="10" w:line="252" w:lineRule="auto"/>
        <w:ind w:left="-4" w:right="1925" w:hanging="10"/>
        <w:rPr>
          <w:rFonts w:ascii="Gill Sans MT" w:eastAsia="Arial" w:hAnsi="Gill Sans MT" w:cs="Arial"/>
          <w:b/>
          <w:bCs/>
          <w:sz w:val="24"/>
        </w:rPr>
      </w:pPr>
      <w:sdt>
        <w:sdtPr>
          <w:rPr>
            <w:rFonts w:ascii="Gill Sans MT" w:eastAsia="Arial" w:hAnsi="Gill Sans MT" w:cs="Arial"/>
            <w:b/>
            <w:bCs/>
            <w:sz w:val="24"/>
          </w:rPr>
          <w:id w:val="119651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992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521CEE" w:rsidRPr="004A6775">
        <w:rPr>
          <w:rFonts w:ascii="Gill Sans MT" w:eastAsia="Arial" w:hAnsi="Gill Sans MT" w:cs="Arial"/>
          <w:b/>
          <w:bCs/>
          <w:sz w:val="24"/>
        </w:rPr>
        <w:t xml:space="preserve">A Biodiversity Statement* (i.e. Part A and B of this form) </w:t>
      </w:r>
    </w:p>
    <w:p w14:paraId="732733A8" w14:textId="77777777" w:rsidR="00521CEE" w:rsidRPr="004A6775" w:rsidRDefault="00521CEE" w:rsidP="004F18B0">
      <w:pPr>
        <w:spacing w:after="10" w:line="252" w:lineRule="auto"/>
        <w:ind w:left="-4" w:right="1925" w:hanging="10"/>
        <w:rPr>
          <w:rFonts w:ascii="Gill Sans MT" w:eastAsia="Arial" w:hAnsi="Gill Sans MT" w:cs="Arial"/>
          <w:b/>
          <w:bCs/>
          <w:sz w:val="24"/>
        </w:rPr>
      </w:pPr>
    </w:p>
    <w:p w14:paraId="37F8776B" w14:textId="6032A8DC" w:rsidR="004A29C6" w:rsidRPr="004A6775" w:rsidRDefault="00000000" w:rsidP="004F18B0">
      <w:pPr>
        <w:spacing w:after="10" w:line="252" w:lineRule="auto"/>
        <w:ind w:left="-4" w:right="1925" w:hanging="10"/>
        <w:rPr>
          <w:rFonts w:ascii="Gill Sans MT" w:eastAsia="Arial" w:hAnsi="Gill Sans MT" w:cs="Arial"/>
          <w:b/>
          <w:bCs/>
          <w:sz w:val="24"/>
        </w:rPr>
      </w:pPr>
      <w:sdt>
        <w:sdtPr>
          <w:rPr>
            <w:rFonts w:ascii="Gill Sans MT" w:eastAsia="Arial" w:hAnsi="Gill Sans MT" w:cs="Arial"/>
            <w:b/>
            <w:bCs/>
            <w:sz w:val="24"/>
          </w:rPr>
          <w:id w:val="-190027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992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0A1581" w:rsidRPr="004A6775">
        <w:rPr>
          <w:rFonts w:ascii="Gill Sans MT" w:eastAsia="Arial" w:hAnsi="Gill Sans MT" w:cs="Arial"/>
          <w:b/>
          <w:bCs/>
          <w:sz w:val="24"/>
        </w:rPr>
        <w:t>Completed biodiversity Metric (as excel file type)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 xml:space="preserve"> 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including: </w:t>
      </w:r>
    </w:p>
    <w:p w14:paraId="760CA5E7" w14:textId="526E008E" w:rsidR="004A29C6" w:rsidRPr="004A6775" w:rsidRDefault="00091D9C" w:rsidP="004A29C6">
      <w:pPr>
        <w:pStyle w:val="ListParagraph"/>
        <w:numPr>
          <w:ilvl w:val="0"/>
          <w:numId w:val="4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>pre</w:t>
      </w:r>
      <w:r w:rsidR="009D4174" w:rsidRPr="004A6775">
        <w:rPr>
          <w:rFonts w:ascii="Gill Sans MT" w:eastAsia="Arial" w:hAnsi="Gill Sans MT" w:cs="Arial"/>
          <w:b/>
          <w:bCs/>
          <w:sz w:val="24"/>
        </w:rPr>
        <w:t>-</w:t>
      </w:r>
      <w:r w:rsidR="00E22728" w:rsidRPr="004A6775">
        <w:rPr>
          <w:rFonts w:ascii="Gill Sans MT" w:eastAsia="Arial" w:hAnsi="Gill Sans MT" w:cs="Arial"/>
          <w:b/>
          <w:bCs/>
          <w:sz w:val="24"/>
        </w:rPr>
        <w:t>development baseline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>*</w:t>
      </w:r>
    </w:p>
    <w:p w14:paraId="6C807F52" w14:textId="41F5A014" w:rsidR="00091D9C" w:rsidRPr="004A6775" w:rsidRDefault="00E22728" w:rsidP="004A29C6">
      <w:pPr>
        <w:pStyle w:val="ListParagraph"/>
        <w:numPr>
          <w:ilvl w:val="0"/>
          <w:numId w:val="4"/>
        </w:numPr>
        <w:spacing w:after="10" w:line="252" w:lineRule="auto"/>
        <w:ind w:right="1925"/>
        <w:rPr>
          <w:rFonts w:ascii="Gill Sans MT" w:eastAsia="Arial" w:hAnsi="Gill Sans MT" w:cs="Arial"/>
          <w:sz w:val="24"/>
        </w:rPr>
      </w:pPr>
      <w:r w:rsidRPr="004A6775">
        <w:rPr>
          <w:rFonts w:ascii="Gill Sans MT" w:eastAsia="Arial" w:hAnsi="Gill Sans MT" w:cs="Arial"/>
          <w:sz w:val="24"/>
          <w:u w:val="single"/>
        </w:rPr>
        <w:t>draft</w:t>
      </w:r>
      <w:r w:rsidRPr="004A6775">
        <w:rPr>
          <w:rFonts w:ascii="Gill Sans MT" w:eastAsia="Arial" w:hAnsi="Gill Sans MT" w:cs="Arial"/>
          <w:sz w:val="24"/>
        </w:rPr>
        <w:t xml:space="preserve"> details for </w:t>
      </w:r>
      <w:r w:rsidR="00091D9C" w:rsidRPr="004A6775">
        <w:rPr>
          <w:rFonts w:ascii="Gill Sans MT" w:eastAsia="Arial" w:hAnsi="Gill Sans MT" w:cs="Arial"/>
          <w:sz w:val="24"/>
        </w:rPr>
        <w:t>post-development</w:t>
      </w:r>
    </w:p>
    <w:p w14:paraId="4A9BD723" w14:textId="77777777" w:rsidR="00521CEE" w:rsidRPr="004A6775" w:rsidRDefault="00521CEE" w:rsidP="00521CEE">
      <w:pPr>
        <w:pStyle w:val="ListParagraph"/>
        <w:spacing w:after="10" w:line="252" w:lineRule="auto"/>
        <w:ind w:left="706" w:right="1925"/>
        <w:rPr>
          <w:rFonts w:ascii="Gill Sans MT" w:eastAsia="Arial" w:hAnsi="Gill Sans MT" w:cs="Arial"/>
          <w:sz w:val="24"/>
        </w:rPr>
      </w:pPr>
    </w:p>
    <w:p w14:paraId="516F189A" w14:textId="0637CFA5" w:rsidR="004A29C6" w:rsidRPr="004A6775" w:rsidRDefault="00000000" w:rsidP="004F18B0">
      <w:pPr>
        <w:spacing w:after="10" w:line="252" w:lineRule="auto"/>
        <w:ind w:left="-4" w:right="1925" w:hanging="10"/>
        <w:rPr>
          <w:rFonts w:ascii="Gill Sans MT" w:eastAsia="Arial" w:hAnsi="Gill Sans MT" w:cs="Arial"/>
          <w:b/>
          <w:bCs/>
          <w:sz w:val="24"/>
        </w:rPr>
      </w:pPr>
      <w:sdt>
        <w:sdtPr>
          <w:rPr>
            <w:rFonts w:ascii="Gill Sans MT" w:eastAsia="Arial" w:hAnsi="Gill Sans MT" w:cs="Arial"/>
            <w:b/>
            <w:bCs/>
            <w:sz w:val="24"/>
          </w:rPr>
          <w:id w:val="180011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A </w:t>
      </w:r>
      <w:r w:rsidR="004F467A" w:rsidRPr="004A6775">
        <w:rPr>
          <w:rFonts w:ascii="Gill Sans MT" w:eastAsia="Arial" w:hAnsi="Gill Sans MT" w:cs="Arial"/>
          <w:b/>
          <w:bCs/>
          <w:sz w:val="24"/>
        </w:rPr>
        <w:t>baseline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 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>pla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>n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>*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>, showing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: </w:t>
      </w:r>
    </w:p>
    <w:p w14:paraId="4F2F2DAD" w14:textId="5205D6A2" w:rsidR="00FD221E" w:rsidRPr="004A6775" w:rsidRDefault="004A29C6" w:rsidP="004A29C6">
      <w:pPr>
        <w:pStyle w:val="ListParagraph"/>
        <w:numPr>
          <w:ilvl w:val="0"/>
          <w:numId w:val="5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 xml:space="preserve">the location of 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>onsite habitat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 xml:space="preserve"> (area and linear)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 xml:space="preserve"> existing on the date of application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 xml:space="preserve">, 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 xml:space="preserve">or an 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 xml:space="preserve">acceptable 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>earlier d</w:t>
      </w:r>
      <w:r w:rsidR="00FD221E" w:rsidRPr="004A6775">
        <w:rPr>
          <w:rFonts w:ascii="Gill Sans MT" w:eastAsia="Arial" w:hAnsi="Gill Sans MT" w:cs="Arial"/>
          <w:b/>
          <w:bCs/>
          <w:sz w:val="24"/>
        </w:rPr>
        <w:t>ate</w:t>
      </w:r>
      <w:r w:rsidRPr="004A6775">
        <w:rPr>
          <w:rFonts w:ascii="Gill Sans MT" w:eastAsia="Arial" w:hAnsi="Gill Sans MT" w:cs="Arial"/>
          <w:b/>
          <w:bCs/>
          <w:sz w:val="24"/>
        </w:rPr>
        <w:t xml:space="preserve">. </w:t>
      </w:r>
      <w:r w:rsidR="00091D9C" w:rsidRPr="004A6775">
        <w:rPr>
          <w:rFonts w:ascii="Gill Sans MT" w:eastAsia="Arial" w:hAnsi="Gill Sans MT" w:cs="Arial"/>
          <w:b/>
          <w:bCs/>
          <w:sz w:val="24"/>
        </w:rPr>
        <w:t xml:space="preserve"> </w:t>
      </w:r>
    </w:p>
    <w:p w14:paraId="5028EEFA" w14:textId="4AE46C57" w:rsidR="00FD221E" w:rsidRPr="004A6775" w:rsidRDefault="00FD221E" w:rsidP="004A29C6">
      <w:pPr>
        <w:pStyle w:val="ListParagraph"/>
        <w:numPr>
          <w:ilvl w:val="0"/>
          <w:numId w:val="5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>a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ny </w:t>
      </w:r>
      <w:r w:rsidRPr="004A6775">
        <w:rPr>
          <w:rFonts w:ascii="Gill Sans MT" w:eastAsia="Arial" w:hAnsi="Gill Sans MT" w:cs="Arial"/>
          <w:b/>
          <w:bCs/>
          <w:sz w:val="24"/>
        </w:rPr>
        <w:t xml:space="preserve">areas of 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 xml:space="preserve">Irreplaceable habitats must be shown. </w:t>
      </w:r>
    </w:p>
    <w:p w14:paraId="1EFFECD4" w14:textId="57992E02" w:rsidR="00091D9C" w:rsidRPr="004A6775" w:rsidRDefault="00FD221E" w:rsidP="004A29C6">
      <w:pPr>
        <w:pStyle w:val="ListParagraph"/>
        <w:numPr>
          <w:ilvl w:val="0"/>
          <w:numId w:val="5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b/>
          <w:bCs/>
          <w:sz w:val="24"/>
        </w:rPr>
        <w:t>t</w:t>
      </w:r>
      <w:r w:rsidR="004A29C6" w:rsidRPr="004A6775">
        <w:rPr>
          <w:rFonts w:ascii="Gill Sans MT" w:eastAsia="Arial" w:hAnsi="Gill Sans MT" w:cs="Arial"/>
          <w:b/>
          <w:bCs/>
          <w:sz w:val="24"/>
        </w:rPr>
        <w:t>he plan must be drawn to an identified scale and include a North arrow</w:t>
      </w:r>
    </w:p>
    <w:p w14:paraId="14C54176" w14:textId="77777777" w:rsidR="00521CEE" w:rsidRPr="004A6775" w:rsidRDefault="00521CEE" w:rsidP="00521CEE">
      <w:pPr>
        <w:pStyle w:val="ListParagraph"/>
        <w:spacing w:after="10" w:line="252" w:lineRule="auto"/>
        <w:ind w:left="706" w:right="1925"/>
        <w:rPr>
          <w:rFonts w:ascii="Gill Sans MT" w:eastAsia="Arial" w:hAnsi="Gill Sans MT" w:cs="Arial"/>
          <w:b/>
          <w:bCs/>
          <w:sz w:val="24"/>
        </w:rPr>
      </w:pPr>
    </w:p>
    <w:p w14:paraId="6699A197" w14:textId="74B845CB" w:rsidR="00FD221E" w:rsidRPr="004A6775" w:rsidRDefault="00000000" w:rsidP="004F18B0">
      <w:pPr>
        <w:spacing w:after="10" w:line="252" w:lineRule="auto"/>
        <w:ind w:left="-4" w:right="1925" w:hanging="10"/>
        <w:rPr>
          <w:rFonts w:ascii="Gill Sans MT" w:eastAsia="Arial" w:hAnsi="Gill Sans MT" w:cs="Arial"/>
          <w:sz w:val="24"/>
        </w:rPr>
      </w:pPr>
      <w:sdt>
        <w:sdtPr>
          <w:rPr>
            <w:rFonts w:ascii="Gill Sans MT" w:eastAsia="Arial" w:hAnsi="Gill Sans MT" w:cs="Arial"/>
            <w:sz w:val="24"/>
          </w:rPr>
          <w:id w:val="45637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77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D221E" w:rsidRPr="004A6775">
        <w:rPr>
          <w:rFonts w:ascii="Gill Sans MT" w:eastAsia="Arial" w:hAnsi="Gill Sans MT" w:cs="Arial"/>
          <w:sz w:val="24"/>
        </w:rPr>
        <w:t xml:space="preserve">A </w:t>
      </w:r>
      <w:r w:rsidR="00FD221E" w:rsidRPr="004A6775">
        <w:rPr>
          <w:rFonts w:ascii="Gill Sans MT" w:eastAsia="Arial" w:hAnsi="Gill Sans MT" w:cs="Arial"/>
          <w:sz w:val="24"/>
          <w:u w:val="single"/>
        </w:rPr>
        <w:t>d</w:t>
      </w:r>
      <w:r w:rsidR="008D7C6B" w:rsidRPr="004A6775">
        <w:rPr>
          <w:rFonts w:ascii="Gill Sans MT" w:eastAsia="Arial" w:hAnsi="Gill Sans MT" w:cs="Arial"/>
          <w:sz w:val="24"/>
          <w:u w:val="single"/>
        </w:rPr>
        <w:t>raft</w:t>
      </w:r>
      <w:r w:rsidR="008D7C6B" w:rsidRPr="004A6775">
        <w:rPr>
          <w:rFonts w:ascii="Gill Sans MT" w:eastAsia="Arial" w:hAnsi="Gill Sans MT" w:cs="Arial"/>
          <w:sz w:val="24"/>
        </w:rPr>
        <w:t xml:space="preserve"> </w:t>
      </w:r>
      <w:r w:rsidR="004F467A" w:rsidRPr="004A6775">
        <w:rPr>
          <w:rFonts w:ascii="Gill Sans MT" w:eastAsia="Arial" w:hAnsi="Gill Sans MT" w:cs="Arial"/>
          <w:sz w:val="24"/>
        </w:rPr>
        <w:t xml:space="preserve">post-development </w:t>
      </w:r>
      <w:r w:rsidR="008D7C6B" w:rsidRPr="004A6775">
        <w:rPr>
          <w:rFonts w:ascii="Gill Sans MT" w:eastAsia="Arial" w:hAnsi="Gill Sans MT" w:cs="Arial"/>
          <w:sz w:val="24"/>
        </w:rPr>
        <w:t>plan</w:t>
      </w:r>
      <w:r w:rsidR="00DE20D7" w:rsidRPr="004A6775">
        <w:rPr>
          <w:rFonts w:ascii="Gill Sans MT" w:eastAsia="Arial" w:hAnsi="Gill Sans MT" w:cs="Arial"/>
          <w:sz w:val="24"/>
        </w:rPr>
        <w:t xml:space="preserve"> </w:t>
      </w:r>
      <w:r w:rsidR="00A41672" w:rsidRPr="00A46CF8">
        <w:rPr>
          <w:rFonts w:ascii="Gill Sans MT" w:eastAsia="Arial" w:hAnsi="Gill Sans MT" w:cs="Arial"/>
          <w:b/>
          <w:bCs/>
          <w:sz w:val="24"/>
        </w:rPr>
        <w:t>(this is a local requirement*)</w:t>
      </w:r>
      <w:r w:rsidR="00FD221E" w:rsidRPr="004A6775">
        <w:rPr>
          <w:rFonts w:ascii="Gill Sans MT" w:eastAsia="Arial" w:hAnsi="Gill Sans MT" w:cs="Arial"/>
          <w:sz w:val="24"/>
        </w:rPr>
        <w:t>showing:</w:t>
      </w:r>
    </w:p>
    <w:p w14:paraId="1CD555CD" w14:textId="25B5832F" w:rsidR="008D7C6B" w:rsidRPr="004A6775" w:rsidRDefault="00FD221E" w:rsidP="00FD221E">
      <w:pPr>
        <w:pStyle w:val="ListParagraph"/>
        <w:numPr>
          <w:ilvl w:val="0"/>
          <w:numId w:val="7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sz w:val="24"/>
        </w:rPr>
        <w:t>the location of future onsite habitat (area and linear) aligned with the draft details in the post-development metric tab</w:t>
      </w:r>
    </w:p>
    <w:p w14:paraId="6A54D231" w14:textId="0AFBEE66" w:rsidR="00FD221E" w:rsidRPr="004A6775" w:rsidRDefault="00FD221E" w:rsidP="00FD221E">
      <w:pPr>
        <w:pStyle w:val="ListParagraph"/>
        <w:numPr>
          <w:ilvl w:val="0"/>
          <w:numId w:val="7"/>
        </w:numPr>
        <w:spacing w:after="10" w:line="252" w:lineRule="auto"/>
        <w:ind w:right="1925"/>
        <w:rPr>
          <w:rFonts w:ascii="Gill Sans MT" w:eastAsia="Arial" w:hAnsi="Gill Sans MT" w:cs="Arial"/>
          <w:b/>
          <w:bCs/>
          <w:sz w:val="24"/>
        </w:rPr>
      </w:pPr>
      <w:r w:rsidRPr="004A6775">
        <w:rPr>
          <w:rFonts w:ascii="Gill Sans MT" w:eastAsia="Arial" w:hAnsi="Gill Sans MT" w:cs="Arial"/>
          <w:sz w:val="24"/>
        </w:rPr>
        <w:t>the plan must be drawn to an identified scale and include a North arrow.</w:t>
      </w:r>
    </w:p>
    <w:p w14:paraId="6D173F6D" w14:textId="77777777" w:rsidR="00A2273D" w:rsidRPr="004A6775" w:rsidRDefault="00A2273D" w:rsidP="00A16913">
      <w:pPr>
        <w:spacing w:after="10" w:line="252" w:lineRule="auto"/>
        <w:rPr>
          <w:rFonts w:ascii="Gill Sans MT" w:eastAsia="Arial" w:hAnsi="Gill Sans MT" w:cs="Arial"/>
          <w:sz w:val="24"/>
        </w:rPr>
      </w:pPr>
    </w:p>
    <w:p w14:paraId="6001C194" w14:textId="77777777" w:rsidR="00DE20D7" w:rsidRPr="004A6775" w:rsidRDefault="00DE20D7" w:rsidP="001C18A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  <w:sectPr w:rsidR="00DE20D7" w:rsidRPr="004A67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477" w:right="1193" w:bottom="835" w:left="1133" w:header="720" w:footer="306" w:gutter="0"/>
          <w:cols w:space="720"/>
        </w:sectPr>
      </w:pPr>
    </w:p>
    <w:p w14:paraId="19C679E6" w14:textId="5D014B82" w:rsidR="001C18A7" w:rsidRPr="004A6775" w:rsidRDefault="00DE20D7" w:rsidP="004F18B0">
      <w:pPr>
        <w:pStyle w:val="Heading1"/>
        <w:rPr>
          <w:rFonts w:ascii="Gill Sans MT" w:hAnsi="Gill Sans MT"/>
          <w:color w:val="7030A0"/>
        </w:rPr>
      </w:pPr>
      <w:bookmarkStart w:id="33" w:name="_Toc176872539"/>
      <w:r w:rsidRPr="004A6775">
        <w:rPr>
          <w:rFonts w:ascii="Gill Sans MT" w:hAnsi="Gill Sans MT"/>
          <w:color w:val="7030A0"/>
        </w:rPr>
        <w:lastRenderedPageBreak/>
        <w:t xml:space="preserve">Appendix 1: Process for preparing the appropriate BNG information </w:t>
      </w:r>
      <w:bookmarkEnd w:id="33"/>
    </w:p>
    <w:p w14:paraId="303B4C71" w14:textId="77777777" w:rsidR="00DE20D7" w:rsidRPr="004A6775" w:rsidRDefault="00DE20D7" w:rsidP="001C18A7">
      <w:pPr>
        <w:spacing w:after="10" w:line="252" w:lineRule="auto"/>
        <w:ind w:left="-4" w:hanging="10"/>
        <w:rPr>
          <w:rFonts w:ascii="Gill Sans MT" w:eastAsia="Arial" w:hAnsi="Gill Sans MT" w:cs="Arial"/>
          <w:b/>
          <w:bCs/>
          <w:sz w:val="24"/>
        </w:rPr>
      </w:pPr>
    </w:p>
    <w:p w14:paraId="4589B8BE" w14:textId="41F91644" w:rsidR="00DE20D7" w:rsidRPr="004A6775" w:rsidRDefault="00DE20D7" w:rsidP="001C18A7">
      <w:pPr>
        <w:spacing w:after="10" w:line="252" w:lineRule="auto"/>
        <w:ind w:left="-4" w:hanging="10"/>
        <w:rPr>
          <w:rFonts w:ascii="Gill Sans MT" w:eastAsia="Arial" w:hAnsi="Gill Sans MT" w:cs="Arial"/>
          <w:sz w:val="24"/>
        </w:rPr>
      </w:pPr>
      <w:r w:rsidRPr="004A6775">
        <w:rPr>
          <w:rFonts w:ascii="Gill Sans MT" w:eastAsia="Arial" w:hAnsi="Gill Sans MT" w:cs="Arial"/>
          <w:noProof/>
          <w:sz w:val="24"/>
        </w:rPr>
        <w:drawing>
          <wp:inline distT="0" distB="0" distL="0" distR="0" wp14:anchorId="0BD8137C" wp14:editId="61CB2BFE">
            <wp:extent cx="9203988" cy="5135525"/>
            <wp:effectExtent l="0" t="0" r="0" b="8255"/>
            <wp:docPr id="742335957" name="Picture 1" descr="Diagram showing the process for preparing the appropriate BNG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35957" name="Picture 1" descr="Diagram showing the process for preparing the appropriate BNG information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08596" cy="51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1D08" w14:textId="77777777" w:rsidR="001C18A7" w:rsidRPr="004A6775" w:rsidRDefault="001C18A7" w:rsidP="001C18A7">
      <w:pPr>
        <w:spacing w:after="10" w:line="252" w:lineRule="auto"/>
        <w:ind w:left="-4" w:hanging="10"/>
        <w:rPr>
          <w:rFonts w:ascii="Gill Sans MT" w:hAnsi="Gill Sans MT"/>
        </w:rPr>
      </w:pPr>
    </w:p>
    <w:p w14:paraId="6B2FC859" w14:textId="77777777" w:rsidR="00B96E7A" w:rsidRPr="004A6775" w:rsidRDefault="00B96E7A">
      <w:pPr>
        <w:spacing w:after="10" w:line="252" w:lineRule="auto"/>
        <w:ind w:left="-4" w:hanging="10"/>
        <w:rPr>
          <w:rFonts w:ascii="Gill Sans MT" w:hAnsi="Gill Sans MT"/>
        </w:rPr>
      </w:pPr>
    </w:p>
    <w:sectPr w:rsidR="00B96E7A" w:rsidRPr="004A6775" w:rsidSect="00DE20D7">
      <w:pgSz w:w="16838" w:h="11906" w:orient="landscape"/>
      <w:pgMar w:top="1133" w:right="477" w:bottom="1193" w:left="835" w:header="72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D240" w14:textId="77777777" w:rsidR="00086945" w:rsidRDefault="00086945">
      <w:pPr>
        <w:spacing w:after="0" w:line="240" w:lineRule="auto"/>
      </w:pPr>
      <w:r>
        <w:separator/>
      </w:r>
    </w:p>
  </w:endnote>
  <w:endnote w:type="continuationSeparator" w:id="0">
    <w:p w14:paraId="3A0CE41E" w14:textId="77777777" w:rsidR="00086945" w:rsidRDefault="00086945">
      <w:pPr>
        <w:spacing w:after="0" w:line="240" w:lineRule="auto"/>
      </w:pPr>
      <w:r>
        <w:continuationSeparator/>
      </w:r>
    </w:p>
  </w:endnote>
  <w:endnote w:type="continuationNotice" w:id="1">
    <w:p w14:paraId="34334BC9" w14:textId="77777777" w:rsidR="00086945" w:rsidRDefault="00086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 SemiBold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3824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4368BF3B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F36E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2177BD2C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B39A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59C1CB33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B5F4" w14:textId="77777777" w:rsidR="00086945" w:rsidRDefault="00086945">
      <w:pPr>
        <w:spacing w:after="0" w:line="240" w:lineRule="auto"/>
      </w:pPr>
      <w:r>
        <w:separator/>
      </w:r>
    </w:p>
  </w:footnote>
  <w:footnote w:type="continuationSeparator" w:id="0">
    <w:p w14:paraId="6C8EEDE5" w14:textId="77777777" w:rsidR="00086945" w:rsidRDefault="00086945">
      <w:pPr>
        <w:spacing w:after="0" w:line="240" w:lineRule="auto"/>
      </w:pPr>
      <w:r>
        <w:continuationSeparator/>
      </w:r>
    </w:p>
  </w:footnote>
  <w:footnote w:type="continuationNotice" w:id="1">
    <w:p w14:paraId="128F7861" w14:textId="77777777" w:rsidR="00086945" w:rsidRDefault="00086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A68A" w14:textId="718A9FF2" w:rsidR="005778BE" w:rsidRDefault="0057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41B9" w14:textId="497E323A" w:rsidR="005778BE" w:rsidRDefault="00577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0F10" w14:textId="49A8F34D" w:rsidR="005778BE" w:rsidRDefault="00577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5FF8"/>
    <w:multiLevelType w:val="hybridMultilevel"/>
    <w:tmpl w:val="03DC53B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FE01CF"/>
    <w:multiLevelType w:val="hybridMultilevel"/>
    <w:tmpl w:val="33CEB092"/>
    <w:lvl w:ilvl="0" w:tplc="2A40253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4ED4B89"/>
    <w:multiLevelType w:val="hybridMultilevel"/>
    <w:tmpl w:val="1D2A40D8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3D8A084B"/>
    <w:multiLevelType w:val="hybridMultilevel"/>
    <w:tmpl w:val="B766336C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42544F07"/>
    <w:multiLevelType w:val="hybridMultilevel"/>
    <w:tmpl w:val="10666A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CA13593"/>
    <w:multiLevelType w:val="hybridMultilevel"/>
    <w:tmpl w:val="FA786066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7BB0F40"/>
    <w:multiLevelType w:val="hybridMultilevel"/>
    <w:tmpl w:val="4E08E26A"/>
    <w:lvl w:ilvl="0" w:tplc="2A28B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6C652A"/>
    <w:multiLevelType w:val="hybridMultilevel"/>
    <w:tmpl w:val="98848962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606078589">
    <w:abstractNumId w:val="6"/>
  </w:num>
  <w:num w:numId="2" w16cid:durableId="327178141">
    <w:abstractNumId w:val="7"/>
  </w:num>
  <w:num w:numId="3" w16cid:durableId="2125155019">
    <w:abstractNumId w:val="1"/>
  </w:num>
  <w:num w:numId="4" w16cid:durableId="1465536898">
    <w:abstractNumId w:val="2"/>
  </w:num>
  <w:num w:numId="5" w16cid:durableId="1735816855">
    <w:abstractNumId w:val="3"/>
  </w:num>
  <w:num w:numId="6" w16cid:durableId="1203127328">
    <w:abstractNumId w:val="4"/>
  </w:num>
  <w:num w:numId="7" w16cid:durableId="41222192">
    <w:abstractNumId w:val="5"/>
  </w:num>
  <w:num w:numId="8" w16cid:durableId="19407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71"/>
    <w:rsid w:val="00004513"/>
    <w:rsid w:val="0001165F"/>
    <w:rsid w:val="00015EF8"/>
    <w:rsid w:val="00021613"/>
    <w:rsid w:val="000321FE"/>
    <w:rsid w:val="00052213"/>
    <w:rsid w:val="00067C8F"/>
    <w:rsid w:val="000753AD"/>
    <w:rsid w:val="00076DC9"/>
    <w:rsid w:val="00081B16"/>
    <w:rsid w:val="00082D94"/>
    <w:rsid w:val="000854F7"/>
    <w:rsid w:val="00086945"/>
    <w:rsid w:val="00091D9C"/>
    <w:rsid w:val="00092691"/>
    <w:rsid w:val="000A154F"/>
    <w:rsid w:val="000A1581"/>
    <w:rsid w:val="000A5D27"/>
    <w:rsid w:val="000D64F8"/>
    <w:rsid w:val="000E3B9B"/>
    <w:rsid w:val="000E5C75"/>
    <w:rsid w:val="000E6D5F"/>
    <w:rsid w:val="000F79B4"/>
    <w:rsid w:val="001016AD"/>
    <w:rsid w:val="001037C7"/>
    <w:rsid w:val="00104B34"/>
    <w:rsid w:val="00107887"/>
    <w:rsid w:val="00125353"/>
    <w:rsid w:val="00143C78"/>
    <w:rsid w:val="001626AF"/>
    <w:rsid w:val="0017564F"/>
    <w:rsid w:val="00182B24"/>
    <w:rsid w:val="001A2AB2"/>
    <w:rsid w:val="001B7B7D"/>
    <w:rsid w:val="001C18A7"/>
    <w:rsid w:val="001C2266"/>
    <w:rsid w:val="001D59D3"/>
    <w:rsid w:val="001D60E1"/>
    <w:rsid w:val="001E323A"/>
    <w:rsid w:val="001F1975"/>
    <w:rsid w:val="00207057"/>
    <w:rsid w:val="002853CE"/>
    <w:rsid w:val="00295111"/>
    <w:rsid w:val="002C2765"/>
    <w:rsid w:val="002D069B"/>
    <w:rsid w:val="002E5872"/>
    <w:rsid w:val="0030321D"/>
    <w:rsid w:val="0031111A"/>
    <w:rsid w:val="00324EB7"/>
    <w:rsid w:val="00354A4C"/>
    <w:rsid w:val="00371FC1"/>
    <w:rsid w:val="00376F6B"/>
    <w:rsid w:val="00391555"/>
    <w:rsid w:val="003A127A"/>
    <w:rsid w:val="003C326F"/>
    <w:rsid w:val="003E2950"/>
    <w:rsid w:val="003F5DBC"/>
    <w:rsid w:val="00413C3A"/>
    <w:rsid w:val="00421F01"/>
    <w:rsid w:val="004500D7"/>
    <w:rsid w:val="00465F58"/>
    <w:rsid w:val="00472671"/>
    <w:rsid w:val="0048586E"/>
    <w:rsid w:val="004A29C6"/>
    <w:rsid w:val="004A6775"/>
    <w:rsid w:val="004F18B0"/>
    <w:rsid w:val="004F467A"/>
    <w:rsid w:val="00506036"/>
    <w:rsid w:val="00521CEE"/>
    <w:rsid w:val="0055715E"/>
    <w:rsid w:val="00576DD1"/>
    <w:rsid w:val="005778BE"/>
    <w:rsid w:val="0058776A"/>
    <w:rsid w:val="005A433A"/>
    <w:rsid w:val="005A519C"/>
    <w:rsid w:val="005F3A4E"/>
    <w:rsid w:val="006139BE"/>
    <w:rsid w:val="00622C3E"/>
    <w:rsid w:val="00627992"/>
    <w:rsid w:val="00630B95"/>
    <w:rsid w:val="006330F6"/>
    <w:rsid w:val="00633D36"/>
    <w:rsid w:val="00650A7D"/>
    <w:rsid w:val="00670B2E"/>
    <w:rsid w:val="00676893"/>
    <w:rsid w:val="006830A3"/>
    <w:rsid w:val="00686070"/>
    <w:rsid w:val="006A1193"/>
    <w:rsid w:val="006D24F8"/>
    <w:rsid w:val="006D67CD"/>
    <w:rsid w:val="006E4202"/>
    <w:rsid w:val="0070060B"/>
    <w:rsid w:val="00705C58"/>
    <w:rsid w:val="00764B08"/>
    <w:rsid w:val="00792575"/>
    <w:rsid w:val="007A0FDF"/>
    <w:rsid w:val="007B7E60"/>
    <w:rsid w:val="007D4260"/>
    <w:rsid w:val="0081610E"/>
    <w:rsid w:val="00832F72"/>
    <w:rsid w:val="0083526D"/>
    <w:rsid w:val="008355F7"/>
    <w:rsid w:val="00847017"/>
    <w:rsid w:val="008646C8"/>
    <w:rsid w:val="00865C9D"/>
    <w:rsid w:val="008820D1"/>
    <w:rsid w:val="008860AF"/>
    <w:rsid w:val="008A6335"/>
    <w:rsid w:val="008D7C6B"/>
    <w:rsid w:val="00941A29"/>
    <w:rsid w:val="00967362"/>
    <w:rsid w:val="009A2F71"/>
    <w:rsid w:val="009C71F6"/>
    <w:rsid w:val="009D4174"/>
    <w:rsid w:val="009E0FD3"/>
    <w:rsid w:val="009E1DA6"/>
    <w:rsid w:val="009F28AE"/>
    <w:rsid w:val="00A10B6E"/>
    <w:rsid w:val="00A15A26"/>
    <w:rsid w:val="00A16913"/>
    <w:rsid w:val="00A2273D"/>
    <w:rsid w:val="00A31B37"/>
    <w:rsid w:val="00A41672"/>
    <w:rsid w:val="00A46CF8"/>
    <w:rsid w:val="00A60BCA"/>
    <w:rsid w:val="00A63B4C"/>
    <w:rsid w:val="00A64F8B"/>
    <w:rsid w:val="00A87EF6"/>
    <w:rsid w:val="00A9089B"/>
    <w:rsid w:val="00A9210B"/>
    <w:rsid w:val="00AB5426"/>
    <w:rsid w:val="00AC0C09"/>
    <w:rsid w:val="00AC4664"/>
    <w:rsid w:val="00AC652A"/>
    <w:rsid w:val="00B276B9"/>
    <w:rsid w:val="00B52E46"/>
    <w:rsid w:val="00B57860"/>
    <w:rsid w:val="00B617E0"/>
    <w:rsid w:val="00B768C3"/>
    <w:rsid w:val="00B95492"/>
    <w:rsid w:val="00B96E7A"/>
    <w:rsid w:val="00BB3F6A"/>
    <w:rsid w:val="00BB5C40"/>
    <w:rsid w:val="00BE6BE4"/>
    <w:rsid w:val="00C02595"/>
    <w:rsid w:val="00C06C65"/>
    <w:rsid w:val="00C103DE"/>
    <w:rsid w:val="00C73E15"/>
    <w:rsid w:val="00C74E61"/>
    <w:rsid w:val="00C92BC7"/>
    <w:rsid w:val="00C95C17"/>
    <w:rsid w:val="00CD4C48"/>
    <w:rsid w:val="00CD5701"/>
    <w:rsid w:val="00CD6F9D"/>
    <w:rsid w:val="00CD7486"/>
    <w:rsid w:val="00CE5F16"/>
    <w:rsid w:val="00CF3414"/>
    <w:rsid w:val="00CF7C26"/>
    <w:rsid w:val="00D40E92"/>
    <w:rsid w:val="00D456A3"/>
    <w:rsid w:val="00D52E82"/>
    <w:rsid w:val="00D61DF4"/>
    <w:rsid w:val="00D82FF9"/>
    <w:rsid w:val="00DC666F"/>
    <w:rsid w:val="00DE20D7"/>
    <w:rsid w:val="00DF39B3"/>
    <w:rsid w:val="00E1029C"/>
    <w:rsid w:val="00E22728"/>
    <w:rsid w:val="00E30B21"/>
    <w:rsid w:val="00E36A06"/>
    <w:rsid w:val="00E62F74"/>
    <w:rsid w:val="00E954E4"/>
    <w:rsid w:val="00EA4BF4"/>
    <w:rsid w:val="00EB0999"/>
    <w:rsid w:val="00EC5BAC"/>
    <w:rsid w:val="00ED0F46"/>
    <w:rsid w:val="00ED1EC1"/>
    <w:rsid w:val="00EE175E"/>
    <w:rsid w:val="00EE7B34"/>
    <w:rsid w:val="00F37E12"/>
    <w:rsid w:val="00F52FB1"/>
    <w:rsid w:val="00F5408B"/>
    <w:rsid w:val="00F66C9E"/>
    <w:rsid w:val="00F70728"/>
    <w:rsid w:val="00F77584"/>
    <w:rsid w:val="00FA1CDB"/>
    <w:rsid w:val="00FB23D9"/>
    <w:rsid w:val="00FD221E"/>
    <w:rsid w:val="00FD65A3"/>
    <w:rsid w:val="065A6EA4"/>
    <w:rsid w:val="1C54232F"/>
    <w:rsid w:val="21279452"/>
    <w:rsid w:val="29EE5268"/>
    <w:rsid w:val="32E17603"/>
    <w:rsid w:val="4B0DBB7D"/>
    <w:rsid w:val="50EE1C28"/>
    <w:rsid w:val="55FC1B39"/>
    <w:rsid w:val="756A7D14"/>
    <w:rsid w:val="7D36B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C46D4"/>
  <w15:docId w15:val="{2F1EA2CB-03BE-4927-A31A-133F6A6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2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E5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7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7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BE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70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4E61"/>
    <w:rPr>
      <w:color w:val="808080"/>
    </w:rPr>
  </w:style>
  <w:style w:type="paragraph" w:styleId="ListParagraph">
    <w:name w:val="List Paragraph"/>
    <w:basedOn w:val="Normal"/>
    <w:uiPriority w:val="34"/>
    <w:qFormat/>
    <w:rsid w:val="00B61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1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5F"/>
    <w:rPr>
      <w:rFonts w:ascii="Calibri" w:eastAsia="Calibr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4F18B0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18B0"/>
    <w:pPr>
      <w:tabs>
        <w:tab w:val="right" w:leader="dot" w:pos="9570"/>
      </w:tabs>
      <w:spacing w:after="10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F18B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fralanduse.blog.gov.uk/2023/10/05/irreplaceable-habitats-and-bng-what-you-need-to-know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24/47/contents/made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5/595/article/7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national-character-area-profiles-data-for-local-decision-making/national-character-area-profil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make-on-site-biodiversity-gains-as-a-developer" TargetMode="External"/><Relationship Id="rId22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4D36-38A1-4074-A8C5-D10507DF8FEE}"/>
      </w:docPartPr>
      <w:docPartBody>
        <w:p w:rsidR="00AB5426" w:rsidRDefault="00AB5426"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18C-9FF7-4B2C-A0AC-DDEE954B1692}"/>
      </w:docPartPr>
      <w:docPartBody>
        <w:p w:rsidR="00AB5426" w:rsidRDefault="00AB5426"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9544401C240C695F45D0542D4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834E-C4CE-4C32-90EC-FCE189C5A0E1}"/>
      </w:docPartPr>
      <w:docPartBody>
        <w:p w:rsidR="00AB5426" w:rsidRDefault="00AB5426" w:rsidP="00AB5426">
          <w:pPr>
            <w:pStyle w:val="50D9544401C240C695F45D0542D44386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1CCB3F374C38A882A6A45529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B202-04B2-4347-864E-771410004CD8}"/>
      </w:docPartPr>
      <w:docPartBody>
        <w:p w:rsidR="00AB5426" w:rsidRDefault="00AB5426" w:rsidP="00AB5426">
          <w:pPr>
            <w:pStyle w:val="105F1CCB3F374C38A882A6A45529D45F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DB3FF202843DBBB9090E39B2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A255-BAAC-4C7F-8957-A7FFF69EEB42}"/>
      </w:docPartPr>
      <w:docPartBody>
        <w:p w:rsidR="00AB5426" w:rsidRDefault="00AB5426" w:rsidP="00AB5426">
          <w:pPr>
            <w:pStyle w:val="E01DB3FF202843DBBB9090E39B2550B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F9EAC5F14332897541022E51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322B-C9C0-4A72-B724-06F47E68F8E4}"/>
      </w:docPartPr>
      <w:docPartBody>
        <w:p w:rsidR="00AB5426" w:rsidRDefault="00AB5426" w:rsidP="00AB5426">
          <w:pPr>
            <w:pStyle w:val="06DFF9EAC5F14332897541022E51887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1931F0334EF4A3737BCFD06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824C-06DE-4B2D-90E0-CA5F9ED34250}"/>
      </w:docPartPr>
      <w:docPartBody>
        <w:p w:rsidR="00AB5426" w:rsidRDefault="00AB5426" w:rsidP="00AB5426">
          <w:pPr>
            <w:pStyle w:val="B6971931F0334EF4A3737BCFD0637E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A8C0AD6C4754804B7A37CA8E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20E0-A4E3-4FEE-B97A-4FB4906A32F4}"/>
      </w:docPartPr>
      <w:docPartBody>
        <w:p w:rsidR="00AB5426" w:rsidRDefault="00AB5426" w:rsidP="00AB5426">
          <w:pPr>
            <w:pStyle w:val="855AA8C0AD6C4754804B7A37CA8E22BC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7A6E25FB490DB477BEB3BF3F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54CC-8204-46CE-977E-6E3E77A1F7C3}"/>
      </w:docPartPr>
      <w:docPartBody>
        <w:p w:rsidR="00AB5426" w:rsidRDefault="00AB5426" w:rsidP="00AB5426">
          <w:pPr>
            <w:pStyle w:val="E4027A6E25FB490DB477BEB3BF3FA5D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4CB4289EA4AFFACC7EFC7F4A3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03C2-D253-4FB7-85A8-BC21DE6C8E10}"/>
      </w:docPartPr>
      <w:docPartBody>
        <w:p w:rsidR="00AB5426" w:rsidRDefault="00AB5426" w:rsidP="00AB5426">
          <w:pPr>
            <w:pStyle w:val="34D4CB4289EA4AFFACC7EFC7F4A3DF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619C6D5C14DC79625B8258D0E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3183-4C67-435D-8CD1-88E0D1191A08}"/>
      </w:docPartPr>
      <w:docPartBody>
        <w:p w:rsidR="00AB5426" w:rsidRDefault="00AB5426" w:rsidP="00AB5426">
          <w:pPr>
            <w:pStyle w:val="00F619C6D5C14DC79625B8258D0EAA94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A394BED1E4ED3A53499D509B3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88D-6296-46C4-9848-22C340251F15}"/>
      </w:docPartPr>
      <w:docPartBody>
        <w:p w:rsidR="00AB5426" w:rsidRDefault="00AB5426" w:rsidP="00AB5426">
          <w:pPr>
            <w:pStyle w:val="FEEA394BED1E4ED3A53499D509B33C131"/>
          </w:pPr>
          <w:r w:rsidRPr="001A3BBE">
            <w:rPr>
              <w:rStyle w:val="PlaceholderText"/>
            </w:rPr>
            <w:t>Choose a building block.</w:t>
          </w:r>
        </w:p>
      </w:docPartBody>
    </w:docPart>
    <w:docPart>
      <w:docPartPr>
        <w:name w:val="F6EAB9A19BC94F4694362F8DCAF4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F7EF-7AAC-4919-9902-5A188380A361}"/>
      </w:docPartPr>
      <w:docPartBody>
        <w:p w:rsidR="00E30B21" w:rsidRDefault="00E30B21" w:rsidP="00E30B21">
          <w:pPr>
            <w:pStyle w:val="F6EAB9A19BC94F4694362F8DCAF4CE25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2EA7DBDE4472B8E7D3D98E54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CCF-3DD0-47FD-A9C8-5B1B048A193A}"/>
      </w:docPartPr>
      <w:docPartBody>
        <w:p w:rsidR="005C6CBA" w:rsidRDefault="00B27487" w:rsidP="00B27487">
          <w:pPr>
            <w:pStyle w:val="CCB2EA7DBDE4472B8E7D3D98E54922BA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33E31ABDD463EA2F14CD0EB73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8A8F-B522-4A1A-A02C-F82FD60FAAE6}"/>
      </w:docPartPr>
      <w:docPartBody>
        <w:p w:rsidR="005C6CBA" w:rsidRDefault="00B27487" w:rsidP="00B27487">
          <w:pPr>
            <w:pStyle w:val="CAB33E31ABDD463EA2F14CD0EB732932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E96AC2D7E45CE9F989DE918D7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BA8D-A11B-48F5-9F8C-3CCF202ADE19}"/>
      </w:docPartPr>
      <w:docPartBody>
        <w:p w:rsidR="000471AE" w:rsidRDefault="00663EEF" w:rsidP="00663EEF">
          <w:pPr>
            <w:pStyle w:val="236E96AC2D7E45CE9F989DE918D77357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2C471589B4D608E83C575848A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F548-EC2B-4673-8D49-BDB922E9B636}"/>
      </w:docPartPr>
      <w:docPartBody>
        <w:p w:rsidR="000471AE" w:rsidRDefault="00663EEF" w:rsidP="00663EEF">
          <w:pPr>
            <w:pStyle w:val="8402C471589B4D608E83C575848A18BA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 SemiBold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6"/>
    <w:rsid w:val="000471AE"/>
    <w:rsid w:val="00104B34"/>
    <w:rsid w:val="001A2AB2"/>
    <w:rsid w:val="00284766"/>
    <w:rsid w:val="00497546"/>
    <w:rsid w:val="005C6CBA"/>
    <w:rsid w:val="00663EEF"/>
    <w:rsid w:val="00705C2E"/>
    <w:rsid w:val="007106EB"/>
    <w:rsid w:val="0083526D"/>
    <w:rsid w:val="00967362"/>
    <w:rsid w:val="00AB5426"/>
    <w:rsid w:val="00AB57AC"/>
    <w:rsid w:val="00AF1FF6"/>
    <w:rsid w:val="00AF6B64"/>
    <w:rsid w:val="00B27487"/>
    <w:rsid w:val="00B75C95"/>
    <w:rsid w:val="00B87244"/>
    <w:rsid w:val="00BB3F6A"/>
    <w:rsid w:val="00BB5C40"/>
    <w:rsid w:val="00E30B21"/>
    <w:rsid w:val="00EB3810"/>
    <w:rsid w:val="00F1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EEF"/>
    <w:rPr>
      <w:color w:val="808080"/>
    </w:rPr>
  </w:style>
  <w:style w:type="paragraph" w:customStyle="1" w:styleId="50D9544401C240C695F45D0542D443861">
    <w:name w:val="50D9544401C240C695F45D0542D44386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05F1CCB3F374C38A882A6A45529D45F1">
    <w:name w:val="105F1CCB3F374C38A882A6A45529D45F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1DB3FF202843DBBB9090E39B2550B51">
    <w:name w:val="E01DB3FF202843DBBB9090E39B2550B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DFF9EAC5F14332897541022E5188751">
    <w:name w:val="06DFF9EAC5F14332897541022E51887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971931F0334EF4A3737BCFD0637EB91">
    <w:name w:val="B6971931F0334EF4A3737BCFD0637E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5AA8C0AD6C4754804B7A37CA8E22BC1">
    <w:name w:val="855AA8C0AD6C4754804B7A37CA8E22BC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027A6E25FB490DB477BEB3BF3FA5D01">
    <w:name w:val="E4027A6E25FB490DB477BEB3BF3FA5D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4D4CB4289EA4AFFACC7EFC7F4A3DFB91">
    <w:name w:val="34D4CB4289EA4AFFACC7EFC7F4A3DF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0F619C6D5C14DC79625B8258D0EAA941">
    <w:name w:val="00F619C6D5C14DC79625B8258D0EAA9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EEA394BED1E4ED3A53499D509B33C131">
    <w:name w:val="FEEA394BED1E4ED3A53499D509B33C13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6EAB9A19BC94F4694362F8DCAF4CE25">
    <w:name w:val="F6EAB9A19BC94F4694362F8DCAF4CE25"/>
    <w:rsid w:val="00E30B21"/>
  </w:style>
  <w:style w:type="paragraph" w:customStyle="1" w:styleId="CCB2EA7DBDE4472B8E7D3D98E54922BA">
    <w:name w:val="CCB2EA7DBDE4472B8E7D3D98E54922BA"/>
    <w:rsid w:val="00B27487"/>
    <w:pPr>
      <w:spacing w:line="278" w:lineRule="auto"/>
    </w:pPr>
    <w:rPr>
      <w:sz w:val="24"/>
      <w:szCs w:val="24"/>
    </w:rPr>
  </w:style>
  <w:style w:type="paragraph" w:customStyle="1" w:styleId="CAB33E31ABDD463EA2F14CD0EB732932">
    <w:name w:val="CAB33E31ABDD463EA2F14CD0EB732932"/>
    <w:rsid w:val="00B27487"/>
    <w:pPr>
      <w:spacing w:line="278" w:lineRule="auto"/>
    </w:pPr>
    <w:rPr>
      <w:sz w:val="24"/>
      <w:szCs w:val="24"/>
    </w:rPr>
  </w:style>
  <w:style w:type="paragraph" w:customStyle="1" w:styleId="236E96AC2D7E45CE9F989DE918D77357">
    <w:name w:val="236E96AC2D7E45CE9F989DE918D77357"/>
    <w:rsid w:val="00663EEF"/>
    <w:pPr>
      <w:spacing w:line="278" w:lineRule="auto"/>
    </w:pPr>
    <w:rPr>
      <w:sz w:val="24"/>
      <w:szCs w:val="24"/>
    </w:rPr>
  </w:style>
  <w:style w:type="paragraph" w:customStyle="1" w:styleId="8402C471589B4D608E83C575848A18BA">
    <w:name w:val="8402C471589B4D608E83C575848A18BA"/>
    <w:rsid w:val="00663EE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7A61432B04584CA85AF6045365D" ma:contentTypeVersion="13" ma:contentTypeDescription="Create a new document." ma:contentTypeScope="" ma:versionID="75586e6d7ffa9d62db1d3bfc72fb6d72">
  <xsd:schema xmlns:xsd="http://www.w3.org/2001/XMLSchema" xmlns:xs="http://www.w3.org/2001/XMLSchema" xmlns:p="http://schemas.microsoft.com/office/2006/metadata/properties" xmlns:ns3="ada4b9aa-3470-40f1-8bea-de07f3fa405e" xmlns:ns4="8d6601a8-bb68-4ca2-82e9-3b668d9a88fc" targetNamespace="http://schemas.microsoft.com/office/2006/metadata/properties" ma:root="true" ma:fieldsID="f22fa990e93c306c48f6d07725ccc247" ns3:_="" ns4:_="">
    <xsd:import namespace="ada4b9aa-3470-40f1-8bea-de07f3fa405e"/>
    <xsd:import namespace="8d6601a8-bb68-4ca2-82e9-3b668d9a8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b9aa-3470-40f1-8bea-de07f3fa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01a8-bb68-4ca2-82e9-3b668d9a8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4b9aa-3470-40f1-8bea-de07f3fa40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DA004-2318-451A-875E-F68C9FF6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b9aa-3470-40f1-8bea-de07f3fa405e"/>
    <ds:schemaRef ds:uri="8d6601a8-bb68-4ca2-82e9-3b668d9a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07B34-005C-407A-9D67-7415E14B7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625C4-46D9-42D3-A59F-293806C5CAAB}">
  <ds:schemaRefs>
    <ds:schemaRef ds:uri="http://schemas.microsoft.com/office/2006/metadata/properties"/>
    <ds:schemaRef ds:uri="http://schemas.microsoft.com/office/infopath/2007/PartnerControls"/>
    <ds:schemaRef ds:uri="ada4b9aa-3470-40f1-8bea-de07f3fa405e"/>
  </ds:schemaRefs>
</ds:datastoreItem>
</file>

<file path=customXml/itemProps4.xml><?xml version="1.0" encoding="utf-8"?>
<ds:datastoreItem xmlns:ds="http://schemas.openxmlformats.org/officeDocument/2006/customXml" ds:itemID="{85B03877-701D-4833-8367-ECC3CBFA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9662</Characters>
  <Application>Microsoft Office Word</Application>
  <DocSecurity>0</DocSecurity>
  <Lines>235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Defra approval of a disinfectant (DDA1)</vt:lpstr>
    </vt:vector>
  </TitlesOfParts>
  <Company>-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Defra approval of a disinfectant (DDA1)</dc:title>
  <dc:subject/>
  <dc:creator>APHA</dc:creator>
  <cp:keywords/>
  <dc:description/>
  <cp:lastModifiedBy>Kirsty Rourke</cp:lastModifiedBy>
  <cp:revision>12</cp:revision>
  <cp:lastPrinted>2024-12-03T11:11:00Z</cp:lastPrinted>
  <dcterms:created xsi:type="dcterms:W3CDTF">2024-10-07T08:27:00Z</dcterms:created>
  <dcterms:modified xsi:type="dcterms:W3CDTF">2024-12-13T15:50:00Z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0x010100A6F647A61432B04584CA85AF6045365D</vt:lpwstr>
  </property>
</Properties>
</file>